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B2F" w:rsidRPr="006B04C7" w:rsidRDefault="006B04C7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b/>
          <w:sz w:val="24"/>
          <w:szCs w:val="24"/>
        </w:rPr>
        <w:t>Методическая разработка</w:t>
      </w:r>
      <w:r w:rsidR="00350326">
        <w:rPr>
          <w:rFonts w:ascii="Times New Roman" w:eastAsia="Times New Roman" w:hAnsi="Times New Roman" w:cs="Times New Roman"/>
          <w:b/>
          <w:sz w:val="24"/>
          <w:szCs w:val="24"/>
        </w:rPr>
        <w:t xml:space="preserve"> для студентов</w:t>
      </w:r>
    </w:p>
    <w:p w:rsidR="003C2B2F" w:rsidRPr="006B04C7" w:rsidRDefault="00DE4B59">
      <w:pPr>
        <w:spacing w:after="20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b/>
          <w:sz w:val="24"/>
          <w:szCs w:val="24"/>
        </w:rPr>
        <w:t xml:space="preserve">Занятие № 10. </w:t>
      </w:r>
      <w:r w:rsidR="00641631" w:rsidRPr="006B04C7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Тема: </w:t>
      </w:r>
      <w:r w:rsidR="00641631" w:rsidRPr="006B04C7">
        <w:rPr>
          <w:rFonts w:ascii="Times New Roman" w:eastAsia="Times New Roman" w:hAnsi="Times New Roman" w:cs="Times New Roman"/>
          <w:b/>
          <w:i/>
          <w:sz w:val="24"/>
          <w:szCs w:val="24"/>
        </w:rPr>
        <w:t>Менингококковая инфекция</w:t>
      </w:r>
    </w:p>
    <w:p w:rsidR="003C2B2F" w:rsidRPr="006B04C7" w:rsidRDefault="006416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b/>
          <w:sz w:val="24"/>
          <w:szCs w:val="24"/>
        </w:rPr>
        <w:t>Мотивационная характеристика темы:</w:t>
      </w:r>
    </w:p>
    <w:p w:rsidR="003C2B2F" w:rsidRPr="006B04C7" w:rsidRDefault="006416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      Изучение темы «Менингококковая инфекция» диктуется необходимостью</w:t>
      </w:r>
    </w:p>
    <w:p w:rsidR="003C2B2F" w:rsidRPr="006B04C7" w:rsidRDefault="0064163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B04C7">
        <w:rPr>
          <w:rFonts w:ascii="Times New Roman" w:eastAsia="Times New Roman" w:hAnsi="Times New Roman" w:cs="Times New Roman"/>
          <w:sz w:val="24"/>
          <w:szCs w:val="24"/>
        </w:rPr>
        <w:t>изучения</w:t>
      </w:r>
      <w:proofErr w:type="gramEnd"/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 этого бактериального заболевания. Тяжелое течение менингококковой инфекции с грозными осложнениями при отсутствии у врачей настороженности и недостаточных знаний диагностики, лечения и профилактики диктует необходимость углубленно изучать данное заболевание, протекающее с характерной геморрагической сыпью и проявляющейся в виде локализованных форм и тяжелейшей генерализацией.</w:t>
      </w:r>
    </w:p>
    <w:p w:rsidR="003C2B2F" w:rsidRPr="006B04C7" w:rsidRDefault="0064163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Студент должен знать:</w:t>
      </w:r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 этиологию, эпидемиологию, ранние признаки, клинические проявления, принципы профилактики и лечения менингококковой инфекции.</w:t>
      </w:r>
    </w:p>
    <w:p w:rsidR="003C2B2F" w:rsidRPr="006B04C7" w:rsidRDefault="0064163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Студент должен владеть:</w:t>
      </w:r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 методами </w:t>
      </w:r>
      <w:proofErr w:type="spellStart"/>
      <w:r w:rsidRPr="006B04C7">
        <w:rPr>
          <w:rFonts w:ascii="Times New Roman" w:eastAsia="Times New Roman" w:hAnsi="Times New Roman" w:cs="Times New Roman"/>
          <w:sz w:val="24"/>
          <w:szCs w:val="24"/>
        </w:rPr>
        <w:t>посиндромальной</w:t>
      </w:r>
      <w:proofErr w:type="spellEnd"/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 диагностики, профилактики и лечения менингококковой инфекции.</w:t>
      </w:r>
    </w:p>
    <w:p w:rsidR="003C2B2F" w:rsidRPr="006B04C7" w:rsidRDefault="0064163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Студент должен уметь:</w:t>
      </w:r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 правильно собрать анамнез заболевания, свойственной для менингококковой инфекции, произвести осмотр больного; установить форму менингококковой инфекции; провести дифференциальный диагноз со сходными заболеваниями; составить план обследования; оценить показатели ликвора больного, результаты бактериологических и серологических исследований; наметить основные направления лечения в соответствии с выявленной патологией.</w:t>
      </w:r>
    </w:p>
    <w:p w:rsidR="003C2B2F" w:rsidRPr="006B04C7" w:rsidRDefault="006416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Вопросы для подготовки к занятию: </w:t>
      </w:r>
    </w:p>
    <w:p w:rsidR="003C2B2F" w:rsidRPr="006B04C7" w:rsidRDefault="006416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1. Менингококковая инфекция. </w:t>
      </w:r>
      <w:proofErr w:type="spellStart"/>
      <w:r w:rsidRPr="006B04C7">
        <w:rPr>
          <w:rFonts w:ascii="Times New Roman" w:eastAsia="Times New Roman" w:hAnsi="Times New Roman" w:cs="Times New Roman"/>
          <w:sz w:val="24"/>
          <w:szCs w:val="24"/>
        </w:rPr>
        <w:t>Этиопатогенетические</w:t>
      </w:r>
      <w:proofErr w:type="spellEnd"/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 особенности. Эпидемиология.</w:t>
      </w:r>
    </w:p>
    <w:p w:rsidR="003C2B2F" w:rsidRPr="006B04C7" w:rsidRDefault="006416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2. Клиника менингококковой инфекции. Клиническая классификация.</w:t>
      </w:r>
    </w:p>
    <w:p w:rsidR="003C2B2F" w:rsidRPr="006B04C7" w:rsidRDefault="006416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3. Диагностика. Дифференциальная диагностика. Значение клинического обследования больных для диагностики различных форм менингококковой инфекции.</w:t>
      </w:r>
    </w:p>
    <w:p w:rsidR="003C2B2F" w:rsidRPr="006B04C7" w:rsidRDefault="006416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4. Принципы терапии менингококковой инфекции. Комплексная этиотропная и патогенетическая терапия. Выбор антибиотиков, критерии эффективности антибиотикотерапии. Применение антибактериальных средств на </w:t>
      </w:r>
      <w:proofErr w:type="spellStart"/>
      <w:r w:rsidRPr="006B04C7">
        <w:rPr>
          <w:rFonts w:ascii="Times New Roman" w:eastAsia="Times New Roman" w:hAnsi="Times New Roman" w:cs="Times New Roman"/>
          <w:sz w:val="24"/>
          <w:szCs w:val="24"/>
        </w:rPr>
        <w:t>догоспитальном</w:t>
      </w:r>
      <w:proofErr w:type="spellEnd"/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 этапе.</w:t>
      </w:r>
    </w:p>
    <w:p w:rsidR="003C2B2F" w:rsidRPr="006B04C7" w:rsidRDefault="006416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5. Исходы и осложнения при менингококковой инфекции. Лечение инфекционно-токсического шока, острой надпочечниковой недостаточности.</w:t>
      </w:r>
    </w:p>
    <w:p w:rsidR="003C2B2F" w:rsidRPr="006B04C7" w:rsidRDefault="006416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6. Сепсис. Этиология. Эпидемиологические особенности.</w:t>
      </w:r>
    </w:p>
    <w:p w:rsidR="003C2B2F" w:rsidRPr="006B04C7" w:rsidRDefault="006416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7. Классификация.</w:t>
      </w:r>
    </w:p>
    <w:p w:rsidR="003C2B2F" w:rsidRPr="006B04C7" w:rsidRDefault="00641631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8. Принципы диагностики и лечения.</w:t>
      </w:r>
    </w:p>
    <w:p w:rsidR="003C2B2F" w:rsidRPr="006B04C7" w:rsidRDefault="003C2B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F4A1E" w:rsidRPr="006B04C7" w:rsidRDefault="000F4A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2B2F" w:rsidRPr="006B04C7" w:rsidRDefault="006416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Тесты для самопроверки:</w:t>
      </w:r>
    </w:p>
    <w:p w:rsidR="003C2B2F" w:rsidRPr="006B04C7" w:rsidRDefault="006416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F16CB5" w:rsidRPr="006B04C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F16CB5" w:rsidRPr="006B04C7">
        <w:rPr>
          <w:rFonts w:ascii="Times New Roman" w:eastAsia="Times New Roman" w:hAnsi="Times New Roman" w:cs="Times New Roman"/>
          <w:sz w:val="24"/>
          <w:szCs w:val="24"/>
        </w:rPr>
        <w:t>УКАЖИТЕ ПРАВИЛЬНОЕ УТВЕРЖДЕНИЕ</w:t>
      </w:r>
    </w:p>
    <w:p w:rsidR="003C2B2F" w:rsidRPr="006B04C7" w:rsidRDefault="00F16CB5" w:rsidP="000F4A1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1</w:t>
      </w:r>
      <w:r w:rsidR="00641631" w:rsidRPr="006B04C7">
        <w:rPr>
          <w:rFonts w:ascii="Times New Roman" w:eastAsia="Times New Roman" w:hAnsi="Times New Roman" w:cs="Times New Roman"/>
          <w:sz w:val="24"/>
          <w:szCs w:val="24"/>
        </w:rPr>
        <w:t>) заражение менингококковой инфекцией возможно через предметы обихода</w:t>
      </w:r>
    </w:p>
    <w:p w:rsidR="003C2B2F" w:rsidRPr="006B04C7" w:rsidRDefault="00F16CB5" w:rsidP="000F4A1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2</w:t>
      </w:r>
      <w:r w:rsidR="00641631" w:rsidRPr="006B04C7">
        <w:rPr>
          <w:rFonts w:ascii="Times New Roman" w:eastAsia="Times New Roman" w:hAnsi="Times New Roman" w:cs="Times New Roman"/>
          <w:sz w:val="24"/>
          <w:szCs w:val="24"/>
        </w:rPr>
        <w:t>) максимальная заболеваемость менингококковой инфекцией наблюдается в осенние месяцы</w:t>
      </w:r>
    </w:p>
    <w:p w:rsidR="003C2B2F" w:rsidRPr="006B04C7" w:rsidRDefault="00F16CB5" w:rsidP="000F4A1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3</w:t>
      </w:r>
      <w:r w:rsidR="00641631" w:rsidRPr="006B04C7">
        <w:rPr>
          <w:rFonts w:ascii="Times New Roman" w:eastAsia="Times New Roman" w:hAnsi="Times New Roman" w:cs="Times New Roman"/>
          <w:sz w:val="24"/>
          <w:szCs w:val="24"/>
        </w:rPr>
        <w:t>) менингококк является грамположительным диплококком</w:t>
      </w:r>
    </w:p>
    <w:p w:rsidR="003C2B2F" w:rsidRPr="006B04C7" w:rsidRDefault="00F16CB5" w:rsidP="000F4A1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4</w:t>
      </w:r>
      <w:r w:rsidR="00641631" w:rsidRPr="006B04C7">
        <w:rPr>
          <w:rFonts w:ascii="Times New Roman" w:eastAsia="Times New Roman" w:hAnsi="Times New Roman" w:cs="Times New Roman"/>
          <w:sz w:val="24"/>
          <w:szCs w:val="24"/>
        </w:rPr>
        <w:t>) менингококковой инфекцией болеют преимущественно дети</w:t>
      </w:r>
    </w:p>
    <w:p w:rsidR="003C2B2F" w:rsidRPr="006B04C7" w:rsidRDefault="00F16CB5" w:rsidP="000F4A1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5</w:t>
      </w:r>
      <w:r w:rsidR="00641631" w:rsidRPr="006B04C7">
        <w:rPr>
          <w:rFonts w:ascii="Times New Roman" w:eastAsia="Times New Roman" w:hAnsi="Times New Roman" w:cs="Times New Roman"/>
          <w:sz w:val="24"/>
          <w:szCs w:val="24"/>
        </w:rPr>
        <w:t>) менингококк продуцирует сильный экзотоксин</w:t>
      </w:r>
    </w:p>
    <w:p w:rsidR="00F16CB5" w:rsidRPr="006B04C7" w:rsidRDefault="00F16C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2B2F" w:rsidRPr="006B04C7" w:rsidRDefault="006416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6CB5" w:rsidRPr="006B04C7">
        <w:rPr>
          <w:rFonts w:ascii="Times New Roman" w:eastAsia="Times New Roman" w:hAnsi="Times New Roman" w:cs="Times New Roman"/>
          <w:sz w:val="24"/>
          <w:szCs w:val="24"/>
        </w:rPr>
        <w:t>ВЕДУЩЕЕ ЗВЕНО ПАТОГЕНЕЗА ПРИ МЕНИНГОКОККЦЕМИИ</w:t>
      </w:r>
    </w:p>
    <w:p w:rsidR="003C2B2F" w:rsidRPr="006B04C7" w:rsidRDefault="00F16CB5" w:rsidP="000F4A1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1</w:t>
      </w:r>
      <w:r w:rsidR="00641631" w:rsidRPr="006B04C7">
        <w:rPr>
          <w:rFonts w:ascii="Times New Roman" w:eastAsia="Times New Roman" w:hAnsi="Times New Roman" w:cs="Times New Roman"/>
          <w:sz w:val="24"/>
          <w:szCs w:val="24"/>
        </w:rPr>
        <w:t>) обезвоживание</w:t>
      </w:r>
    </w:p>
    <w:p w:rsidR="003C2B2F" w:rsidRPr="006B04C7" w:rsidRDefault="00F16CB5" w:rsidP="000F4A1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2</w:t>
      </w:r>
      <w:r w:rsidR="00641631" w:rsidRPr="006B04C7">
        <w:rPr>
          <w:rFonts w:ascii="Times New Roman" w:eastAsia="Times New Roman" w:hAnsi="Times New Roman" w:cs="Times New Roman"/>
          <w:sz w:val="24"/>
          <w:szCs w:val="24"/>
        </w:rPr>
        <w:t>) отек мозга</w:t>
      </w:r>
    </w:p>
    <w:p w:rsidR="003C2B2F" w:rsidRPr="006B04C7" w:rsidRDefault="00F16CB5" w:rsidP="000F4A1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3</w:t>
      </w:r>
      <w:r w:rsidR="00641631" w:rsidRPr="006B04C7">
        <w:rPr>
          <w:rFonts w:ascii="Times New Roman" w:eastAsia="Times New Roman" w:hAnsi="Times New Roman" w:cs="Times New Roman"/>
          <w:sz w:val="24"/>
          <w:szCs w:val="24"/>
        </w:rPr>
        <w:t>) поражение сосудов</w:t>
      </w:r>
    </w:p>
    <w:p w:rsidR="003C2B2F" w:rsidRPr="006B04C7" w:rsidRDefault="00F16CB5" w:rsidP="000F4A1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lastRenderedPageBreak/>
        <w:t>4</w:t>
      </w:r>
      <w:r w:rsidR="00641631" w:rsidRPr="006B04C7">
        <w:rPr>
          <w:rFonts w:ascii="Times New Roman" w:eastAsia="Times New Roman" w:hAnsi="Times New Roman" w:cs="Times New Roman"/>
          <w:sz w:val="24"/>
          <w:szCs w:val="24"/>
        </w:rPr>
        <w:t>) поражение почек</w:t>
      </w:r>
    </w:p>
    <w:p w:rsidR="003C2B2F" w:rsidRPr="006B04C7" w:rsidRDefault="00F16CB5" w:rsidP="000F4A1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5</w:t>
      </w:r>
      <w:r w:rsidR="00641631" w:rsidRPr="006B04C7">
        <w:rPr>
          <w:rFonts w:ascii="Times New Roman" w:eastAsia="Times New Roman" w:hAnsi="Times New Roman" w:cs="Times New Roman"/>
          <w:sz w:val="24"/>
          <w:szCs w:val="24"/>
        </w:rPr>
        <w:t>) поражение миокарда</w:t>
      </w:r>
    </w:p>
    <w:p w:rsidR="00F16CB5" w:rsidRPr="006B04C7" w:rsidRDefault="00F16C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2B2F" w:rsidRPr="006B04C7" w:rsidRDefault="006416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6CB5" w:rsidRPr="006B04C7">
        <w:rPr>
          <w:rFonts w:ascii="Times New Roman" w:eastAsia="Times New Roman" w:hAnsi="Times New Roman" w:cs="Times New Roman"/>
          <w:sz w:val="24"/>
          <w:szCs w:val="24"/>
        </w:rPr>
        <w:t>НАИБОЛЕЕ ТИПИЧНЫЙ ПРИЗНАК МЕНИНГОКОККЦЕМИИ</w:t>
      </w:r>
    </w:p>
    <w:p w:rsidR="003C2B2F" w:rsidRPr="006B04C7" w:rsidRDefault="00F16CB5" w:rsidP="000F4A1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1</w:t>
      </w:r>
      <w:r w:rsidR="00641631" w:rsidRPr="006B04C7">
        <w:rPr>
          <w:rFonts w:ascii="Times New Roman" w:eastAsia="Times New Roman" w:hAnsi="Times New Roman" w:cs="Times New Roman"/>
          <w:sz w:val="24"/>
          <w:szCs w:val="24"/>
        </w:rPr>
        <w:t>) бледность кожных покровов</w:t>
      </w:r>
    </w:p>
    <w:p w:rsidR="003C2B2F" w:rsidRPr="006B04C7" w:rsidRDefault="00F16CB5" w:rsidP="000F4A1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2</w:t>
      </w:r>
      <w:r w:rsidR="00641631" w:rsidRPr="006B04C7">
        <w:rPr>
          <w:rFonts w:ascii="Times New Roman" w:eastAsia="Times New Roman" w:hAnsi="Times New Roman" w:cs="Times New Roman"/>
          <w:sz w:val="24"/>
          <w:szCs w:val="24"/>
        </w:rPr>
        <w:t>) геморрагическая звездчатая сыпь</w:t>
      </w:r>
    </w:p>
    <w:p w:rsidR="003C2B2F" w:rsidRPr="006B04C7" w:rsidRDefault="00F16CB5" w:rsidP="000F4A1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3</w:t>
      </w:r>
      <w:r w:rsidR="00641631" w:rsidRPr="006B04C7">
        <w:rPr>
          <w:rFonts w:ascii="Times New Roman" w:eastAsia="Times New Roman" w:hAnsi="Times New Roman" w:cs="Times New Roman"/>
          <w:sz w:val="24"/>
          <w:szCs w:val="24"/>
        </w:rPr>
        <w:t>) менингеальный синдром</w:t>
      </w:r>
    </w:p>
    <w:p w:rsidR="003C2B2F" w:rsidRPr="006B04C7" w:rsidRDefault="00F16CB5" w:rsidP="000F4A1E">
      <w:pPr>
        <w:tabs>
          <w:tab w:val="left" w:pos="216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4</w:t>
      </w:r>
      <w:r w:rsidR="00641631" w:rsidRPr="006B04C7">
        <w:rPr>
          <w:rFonts w:ascii="Times New Roman" w:eastAsia="Times New Roman" w:hAnsi="Times New Roman" w:cs="Times New Roman"/>
          <w:sz w:val="24"/>
          <w:szCs w:val="24"/>
        </w:rPr>
        <w:t>) полиартрит</w:t>
      </w:r>
      <w:r w:rsidR="000F4A1E" w:rsidRPr="006B04C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C2B2F" w:rsidRPr="006B04C7" w:rsidRDefault="00F16CB5" w:rsidP="000F4A1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5</w:t>
      </w:r>
      <w:r w:rsidR="00641631" w:rsidRPr="006B04C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641631" w:rsidRPr="006B04C7">
        <w:rPr>
          <w:rFonts w:ascii="Times New Roman" w:eastAsia="Times New Roman" w:hAnsi="Times New Roman" w:cs="Times New Roman"/>
          <w:sz w:val="24"/>
          <w:szCs w:val="24"/>
        </w:rPr>
        <w:t>гепатолиенальный</w:t>
      </w:r>
      <w:proofErr w:type="spellEnd"/>
      <w:r w:rsidR="00641631" w:rsidRPr="006B04C7">
        <w:rPr>
          <w:rFonts w:ascii="Times New Roman" w:eastAsia="Times New Roman" w:hAnsi="Times New Roman" w:cs="Times New Roman"/>
          <w:sz w:val="24"/>
          <w:szCs w:val="24"/>
        </w:rPr>
        <w:t xml:space="preserve"> синдром</w:t>
      </w:r>
    </w:p>
    <w:p w:rsidR="003C2B2F" w:rsidRPr="006B04C7" w:rsidRDefault="003C2B2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C2B2F" w:rsidRPr="006B04C7" w:rsidRDefault="0064163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b/>
          <w:i/>
          <w:sz w:val="24"/>
          <w:szCs w:val="24"/>
        </w:rPr>
        <w:t>Ситуационная задача</w:t>
      </w:r>
    </w:p>
    <w:p w:rsidR="003C2B2F" w:rsidRPr="006B04C7" w:rsidRDefault="006416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        Больной 22 лет осмотрен врачом скорой помощи. Жалобы на сильную головную боль, резкую слабость, боли в мышцах, суставах, чувство жара, появление сыпи на коже. Болен третий день. Заболевание началось с болей в горле при глотании и повышение температуры до 37,5</w:t>
      </w:r>
      <w:r w:rsidRPr="006B04C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6B04C7">
        <w:rPr>
          <w:rFonts w:ascii="Times New Roman" w:eastAsia="Times New Roman" w:hAnsi="Times New Roman" w:cs="Times New Roman"/>
          <w:sz w:val="24"/>
          <w:szCs w:val="24"/>
        </w:rPr>
        <w:t>, приступов кашля. Лечился сам тетрациклином. Сегодня состояние ухудшилось: усилилась головная боль, температура поднялась до 40</w:t>
      </w:r>
      <w:r w:rsidRPr="006B04C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6B04C7">
        <w:rPr>
          <w:rFonts w:ascii="Times New Roman" w:eastAsia="Times New Roman" w:hAnsi="Times New Roman" w:cs="Times New Roman"/>
          <w:sz w:val="24"/>
          <w:szCs w:val="24"/>
        </w:rPr>
        <w:t>С.</w:t>
      </w:r>
    </w:p>
    <w:p w:rsidR="003C2B2F" w:rsidRPr="006B04C7" w:rsidRDefault="006416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        ОБЪЕКТИВНО: состояние тяжелое. Сознание сохранено, на вопросы отвечает правильно, но медленно. Температура 36,2</w:t>
      </w:r>
      <w:r w:rsidRPr="006B04C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о</w:t>
      </w:r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С. Менингеальных знаков нет. Лицо бледное, </w:t>
      </w:r>
      <w:proofErr w:type="spellStart"/>
      <w:r w:rsidRPr="006B04C7">
        <w:rPr>
          <w:rFonts w:ascii="Times New Roman" w:eastAsia="Times New Roman" w:hAnsi="Times New Roman" w:cs="Times New Roman"/>
          <w:sz w:val="24"/>
          <w:szCs w:val="24"/>
        </w:rPr>
        <w:t>акроцианоз</w:t>
      </w:r>
      <w:proofErr w:type="spellEnd"/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. Слизистые мягкого неба и задней стенки глотки гиперемированы. На коже туловища, на нижних и верхних конечностях обильная геморрагическая сыпь неправильной формы 2-3 мм в диаметре, в центре больших геморрагические некрозы. Тоны сердца глухие, ритм правильный. Пульс 140 в 1 мин., слабого наполнения и напряжения. АД 55 и 30 </w:t>
      </w:r>
      <w:proofErr w:type="spellStart"/>
      <w:r w:rsidRPr="006B04C7">
        <w:rPr>
          <w:rFonts w:ascii="Times New Roman" w:eastAsia="Times New Roman" w:hAnsi="Times New Roman" w:cs="Times New Roman"/>
          <w:sz w:val="24"/>
          <w:szCs w:val="24"/>
        </w:rPr>
        <w:t>мм.рт.ст</w:t>
      </w:r>
      <w:proofErr w:type="spellEnd"/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. Печень и селезенка не пальпируются. Симптом </w:t>
      </w:r>
      <w:proofErr w:type="spellStart"/>
      <w:r w:rsidRPr="006B04C7">
        <w:rPr>
          <w:rFonts w:ascii="Times New Roman" w:eastAsia="Times New Roman" w:hAnsi="Times New Roman" w:cs="Times New Roman"/>
          <w:sz w:val="24"/>
          <w:szCs w:val="24"/>
        </w:rPr>
        <w:t>Пастернацкого</w:t>
      </w:r>
      <w:proofErr w:type="spellEnd"/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B04C7">
        <w:rPr>
          <w:rFonts w:ascii="Times New Roman" w:eastAsia="Times New Roman" w:hAnsi="Times New Roman" w:cs="Times New Roman"/>
          <w:sz w:val="24"/>
          <w:szCs w:val="24"/>
        </w:rPr>
        <w:t>отр</w:t>
      </w:r>
      <w:proofErr w:type="spellEnd"/>
      <w:proofErr w:type="gramStart"/>
      <w:r w:rsidRPr="006B04C7">
        <w:rPr>
          <w:rFonts w:ascii="Times New Roman" w:eastAsia="Times New Roman" w:hAnsi="Times New Roman" w:cs="Times New Roman"/>
          <w:sz w:val="24"/>
          <w:szCs w:val="24"/>
        </w:rPr>
        <w:t>. с</w:t>
      </w:r>
      <w:proofErr w:type="gramEnd"/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 обеих сторон. Анурия.</w:t>
      </w:r>
    </w:p>
    <w:p w:rsidR="003C2B2F" w:rsidRPr="006B04C7" w:rsidRDefault="006416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        1. Поставьте диагноз.</w:t>
      </w:r>
    </w:p>
    <w:p w:rsidR="003C2B2F" w:rsidRPr="006B04C7" w:rsidRDefault="006416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        2. </w:t>
      </w:r>
      <w:proofErr w:type="gramStart"/>
      <w:r w:rsidRPr="006B04C7">
        <w:rPr>
          <w:rFonts w:ascii="Times New Roman" w:eastAsia="Times New Roman" w:hAnsi="Times New Roman" w:cs="Times New Roman"/>
          <w:sz w:val="24"/>
          <w:szCs w:val="24"/>
        </w:rPr>
        <w:t>Дифференциальный  диагноз</w:t>
      </w:r>
      <w:proofErr w:type="gramEnd"/>
      <w:r w:rsidRPr="006B04C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C2B2F" w:rsidRPr="006B04C7" w:rsidRDefault="006416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        3. Тактика</w:t>
      </w:r>
    </w:p>
    <w:p w:rsidR="003C2B2F" w:rsidRPr="006B04C7" w:rsidRDefault="003C2B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2B2F" w:rsidRPr="006B04C7" w:rsidRDefault="003C2B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2B2F" w:rsidRPr="006B04C7" w:rsidRDefault="003C2B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2B2F" w:rsidRPr="006B04C7" w:rsidRDefault="006416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B04C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Содержание занятия:</w:t>
      </w:r>
    </w:p>
    <w:p w:rsidR="003C2B2F" w:rsidRPr="006B04C7" w:rsidRDefault="006416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        Преподаватель дает характеристику заболевания. Разбор темы начинается с определения болезни, этиологии, эпидемиологии, классификации, клиники различных форм менингококковой инфекции, диагностики осложнений, дифференциального диагноза, первой помощи на </w:t>
      </w:r>
      <w:proofErr w:type="spellStart"/>
      <w:r w:rsidRPr="006B04C7">
        <w:rPr>
          <w:rFonts w:ascii="Times New Roman" w:eastAsia="Times New Roman" w:hAnsi="Times New Roman" w:cs="Times New Roman"/>
          <w:sz w:val="24"/>
          <w:szCs w:val="24"/>
        </w:rPr>
        <w:t>догоспитальном</w:t>
      </w:r>
      <w:proofErr w:type="spellEnd"/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 этапе. Принципы и тактика антибиотикотерапии. Лечение инфекционно-токсического шока. Профилактика.</w:t>
      </w:r>
    </w:p>
    <w:p w:rsidR="003C2B2F" w:rsidRPr="006B04C7" w:rsidRDefault="00641631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ab/>
        <w:t>Студенты самостоятельно работают у постели больного с историями болезни. Осмотр больных с различными формами менингококковой инфекции. Изучение приказа № 375.</w:t>
      </w:r>
    </w:p>
    <w:p w:rsidR="003C2B2F" w:rsidRPr="006B04C7" w:rsidRDefault="00641631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b/>
          <w:sz w:val="24"/>
          <w:szCs w:val="24"/>
        </w:rPr>
        <w:t xml:space="preserve">Практические навыки: </w:t>
      </w:r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Техника проведения </w:t>
      </w:r>
      <w:proofErr w:type="spellStart"/>
      <w:r w:rsidRPr="006B04C7">
        <w:rPr>
          <w:rFonts w:ascii="Times New Roman" w:eastAsia="Times New Roman" w:hAnsi="Times New Roman" w:cs="Times New Roman"/>
          <w:sz w:val="24"/>
          <w:szCs w:val="24"/>
        </w:rPr>
        <w:t>люмбальной</w:t>
      </w:r>
      <w:proofErr w:type="spellEnd"/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 пункции, интерпретация </w:t>
      </w:r>
      <w:proofErr w:type="spellStart"/>
      <w:r w:rsidRPr="006B04C7">
        <w:rPr>
          <w:rFonts w:ascii="Times New Roman" w:eastAsia="Times New Roman" w:hAnsi="Times New Roman" w:cs="Times New Roman"/>
          <w:sz w:val="24"/>
          <w:szCs w:val="24"/>
        </w:rPr>
        <w:t>ликворологических</w:t>
      </w:r>
      <w:proofErr w:type="spellEnd"/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 данных.</w:t>
      </w:r>
    </w:p>
    <w:p w:rsidR="003C2B2F" w:rsidRPr="006B04C7" w:rsidRDefault="006416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ab/>
        <w:t>Преподаватель проверяет результаты исследования. Проводится контроль усвоения темы путем ответов студентами на тестовые задания. В заключение преподаватель дает оценку уровня теоретической подготовки и освоения практических навыков студентами в группе, оглашает оценки и задание на следующее занятие.</w:t>
      </w:r>
    </w:p>
    <w:p w:rsidR="003C2B2F" w:rsidRPr="006B04C7" w:rsidRDefault="003C2B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2B2F" w:rsidRPr="006B04C7" w:rsidRDefault="00641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b/>
          <w:sz w:val="24"/>
          <w:szCs w:val="24"/>
        </w:rPr>
        <w:t>Реализация занятия:</w:t>
      </w:r>
    </w:p>
    <w:p w:rsidR="003C2B2F" w:rsidRPr="006B04C7" w:rsidRDefault="00641631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Проводится с помощью осмотра больных по теме либо со </w:t>
      </w:r>
      <w:proofErr w:type="gramStart"/>
      <w:r w:rsidRPr="006B04C7">
        <w:rPr>
          <w:rFonts w:ascii="Times New Roman" w:eastAsia="Times New Roman" w:hAnsi="Times New Roman" w:cs="Times New Roman"/>
          <w:sz w:val="24"/>
          <w:szCs w:val="24"/>
        </w:rPr>
        <w:t>сходной  клинической</w:t>
      </w:r>
      <w:proofErr w:type="gramEnd"/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 картиной, оформлением протоколов исследования, изучение архивных историй болезней, решение ситуационных задач и клинических тестов.</w:t>
      </w:r>
    </w:p>
    <w:p w:rsidR="003C2B2F" w:rsidRPr="006B04C7" w:rsidRDefault="00641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Перечень практических навыков:</w:t>
      </w:r>
    </w:p>
    <w:p w:rsidR="003C2B2F" w:rsidRPr="006B04C7" w:rsidRDefault="00641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6B04C7">
        <w:rPr>
          <w:rFonts w:ascii="Times New Roman" w:eastAsia="Times New Roman" w:hAnsi="Times New Roman" w:cs="Times New Roman"/>
          <w:sz w:val="24"/>
          <w:szCs w:val="24"/>
        </w:rPr>
        <w:t>клиническое обследование инфекционных больных;</w:t>
      </w:r>
    </w:p>
    <w:p w:rsidR="003C2B2F" w:rsidRPr="006B04C7" w:rsidRDefault="00641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- техника забора различных биологических материалов исследования;</w:t>
      </w:r>
    </w:p>
    <w:p w:rsidR="003C2B2F" w:rsidRPr="006B04C7" w:rsidRDefault="00641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- методы и способы проведения экспресс - диагностики различных инфекционных болезней;</w:t>
      </w:r>
    </w:p>
    <w:p w:rsidR="003C2B2F" w:rsidRPr="006B04C7" w:rsidRDefault="00641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- оформление развернутого клинического диагноза инфекционной болезни.</w:t>
      </w:r>
    </w:p>
    <w:p w:rsidR="003C2B2F" w:rsidRPr="006B04C7" w:rsidRDefault="003C2B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2B2F" w:rsidRPr="006B04C7" w:rsidRDefault="00641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b/>
          <w:sz w:val="24"/>
          <w:szCs w:val="24"/>
        </w:rPr>
        <w:t>Координация и интеграция с другими дисциплинами:</w:t>
      </w:r>
    </w:p>
    <w:p w:rsidR="003C2B2F" w:rsidRPr="006B04C7" w:rsidRDefault="00F16C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- эпидемиология</w:t>
      </w:r>
    </w:p>
    <w:p w:rsidR="003C2B2F" w:rsidRPr="006B04C7" w:rsidRDefault="00F16C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- микробиология</w:t>
      </w:r>
    </w:p>
    <w:p w:rsidR="003C2B2F" w:rsidRPr="006B04C7" w:rsidRDefault="00F16C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- патофизиология</w:t>
      </w:r>
    </w:p>
    <w:p w:rsidR="003C2B2F" w:rsidRPr="006B04C7" w:rsidRDefault="00F16C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- патологическая анатомия</w:t>
      </w:r>
    </w:p>
    <w:p w:rsidR="003C2B2F" w:rsidRPr="006B04C7" w:rsidRDefault="00F16C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- неврология</w:t>
      </w:r>
    </w:p>
    <w:p w:rsidR="003C2B2F" w:rsidRPr="006B04C7" w:rsidRDefault="00F16C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- терапия</w:t>
      </w:r>
    </w:p>
    <w:p w:rsidR="003C2B2F" w:rsidRPr="006B04C7" w:rsidRDefault="00F16C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- хирургия</w:t>
      </w:r>
    </w:p>
    <w:p w:rsidR="003C2B2F" w:rsidRPr="006B04C7" w:rsidRDefault="00F16C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- акушерство и гинекология</w:t>
      </w:r>
    </w:p>
    <w:p w:rsidR="003C2B2F" w:rsidRPr="006B04C7" w:rsidRDefault="00F16C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- педиатрия</w:t>
      </w:r>
    </w:p>
    <w:p w:rsidR="003C2B2F" w:rsidRPr="006B04C7" w:rsidRDefault="00641631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F16CB5" w:rsidRPr="006B04C7">
        <w:rPr>
          <w:rFonts w:ascii="Times New Roman" w:eastAsia="Times New Roman" w:hAnsi="Times New Roman" w:cs="Times New Roman"/>
          <w:sz w:val="24"/>
          <w:szCs w:val="24"/>
        </w:rPr>
        <w:t>кожно-венерические болезни</w:t>
      </w:r>
    </w:p>
    <w:p w:rsidR="003C2B2F" w:rsidRPr="006B04C7" w:rsidRDefault="003C2B2F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2B2F" w:rsidRPr="006B04C7" w:rsidRDefault="006416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b/>
          <w:sz w:val="24"/>
          <w:szCs w:val="24"/>
        </w:rPr>
        <w:t>Рекомендуемая литература:</w:t>
      </w:r>
    </w:p>
    <w:p w:rsidR="003C2B2F" w:rsidRPr="006B04C7" w:rsidRDefault="006416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           1. Инфекционные болезни. Учебник (под ред. </w:t>
      </w:r>
      <w:proofErr w:type="spellStart"/>
      <w:r w:rsidRPr="006B04C7">
        <w:rPr>
          <w:rFonts w:ascii="Times New Roman" w:eastAsia="Times New Roman" w:hAnsi="Times New Roman" w:cs="Times New Roman"/>
          <w:sz w:val="24"/>
          <w:szCs w:val="24"/>
        </w:rPr>
        <w:t>Ющук</w:t>
      </w:r>
      <w:proofErr w:type="spellEnd"/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 Н. Д., Венгеров Ю. Я.), издание 2-е, М.: ГЭОТАР-Медиа, 2011 г</w:t>
      </w:r>
    </w:p>
    <w:p w:rsidR="003C2B2F" w:rsidRPr="006B04C7" w:rsidRDefault="00641631">
      <w:pPr>
        <w:tabs>
          <w:tab w:val="left" w:pos="168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           2. Руководство по инфекционным болезням. (Под ред. Семенова В. М.) М.: ООО «</w:t>
      </w:r>
      <w:proofErr w:type="spellStart"/>
      <w:r w:rsidRPr="006B04C7">
        <w:rPr>
          <w:rFonts w:ascii="Times New Roman" w:eastAsia="Times New Roman" w:hAnsi="Times New Roman" w:cs="Times New Roman"/>
          <w:sz w:val="24"/>
          <w:szCs w:val="24"/>
        </w:rPr>
        <w:t>Миа</w:t>
      </w:r>
      <w:proofErr w:type="spellEnd"/>
      <w:r w:rsidRPr="006B04C7">
        <w:rPr>
          <w:rFonts w:ascii="Times New Roman" w:eastAsia="Times New Roman" w:hAnsi="Times New Roman" w:cs="Times New Roman"/>
          <w:sz w:val="24"/>
          <w:szCs w:val="24"/>
        </w:rPr>
        <w:t>» 2009г., 752 с.</w:t>
      </w:r>
    </w:p>
    <w:p w:rsidR="003C2B2F" w:rsidRPr="006B04C7" w:rsidRDefault="00641631">
      <w:pPr>
        <w:tabs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         3.Инфекционные болезни. Атлас-руководство (</w:t>
      </w:r>
      <w:proofErr w:type="spellStart"/>
      <w:r w:rsidRPr="006B04C7">
        <w:rPr>
          <w:rFonts w:ascii="Times New Roman" w:eastAsia="Times New Roman" w:hAnsi="Times New Roman" w:cs="Times New Roman"/>
          <w:sz w:val="24"/>
          <w:szCs w:val="24"/>
        </w:rPr>
        <w:t>Учайкин</w:t>
      </w:r>
      <w:proofErr w:type="spellEnd"/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 В. Ф., Харламова Ф. С.) М.: ГЭОТАР-Медиа, 2010 г., 384 с.</w:t>
      </w:r>
    </w:p>
    <w:p w:rsidR="003C2B2F" w:rsidRPr="006B04C7" w:rsidRDefault="00641631">
      <w:pPr>
        <w:tabs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4.Соринсон С.Н. Инфекционные болезни в поликлинической практике. Руководство для врачей. Санкт-Петербург. Изд. «Гиппократ», 1993,- 320 с.- 1</w:t>
      </w:r>
    </w:p>
    <w:p w:rsidR="003C2B2F" w:rsidRPr="006B04C7" w:rsidRDefault="00641631">
      <w:pPr>
        <w:tabs>
          <w:tab w:val="left" w:pos="1680"/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          5. Сепсис: классификация, клинико-диагностическая концепция и лечение. Практическое руководство. (Под ред. Савельева В. С.). М.: ООО «</w:t>
      </w:r>
      <w:proofErr w:type="spellStart"/>
      <w:r w:rsidRPr="006B04C7">
        <w:rPr>
          <w:rFonts w:ascii="Times New Roman" w:eastAsia="Times New Roman" w:hAnsi="Times New Roman" w:cs="Times New Roman"/>
          <w:sz w:val="24"/>
          <w:szCs w:val="24"/>
        </w:rPr>
        <w:t>Миа</w:t>
      </w:r>
      <w:proofErr w:type="spellEnd"/>
      <w:r w:rsidRPr="006B04C7">
        <w:rPr>
          <w:rFonts w:ascii="Times New Roman" w:eastAsia="Times New Roman" w:hAnsi="Times New Roman" w:cs="Times New Roman"/>
          <w:sz w:val="24"/>
          <w:szCs w:val="24"/>
        </w:rPr>
        <w:t>» 2011г.</w:t>
      </w:r>
      <w:proofErr w:type="gramStart"/>
      <w:r w:rsidRPr="006B04C7">
        <w:rPr>
          <w:rFonts w:ascii="Times New Roman" w:eastAsia="Times New Roman" w:hAnsi="Times New Roman" w:cs="Times New Roman"/>
          <w:sz w:val="24"/>
          <w:szCs w:val="24"/>
        </w:rPr>
        <w:t>,  352</w:t>
      </w:r>
      <w:proofErr w:type="gramEnd"/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 с.</w:t>
      </w:r>
    </w:p>
    <w:p w:rsidR="00F16CB5" w:rsidRPr="006B04C7" w:rsidRDefault="00641631" w:rsidP="00DE4B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www</w:t>
      </w:r>
      <w:r w:rsidRPr="006B04C7">
        <w:rPr>
          <w:rFonts w:ascii="Times New Roman" w:eastAsia="Times New Roman" w:hAnsi="Times New Roman" w:cs="Times New Roman"/>
          <w:vanish/>
          <w:color w:val="0000FF"/>
          <w:sz w:val="24"/>
          <w:szCs w:val="24"/>
          <w:u w:val="single"/>
        </w:rPr>
        <w:t>HYPERLINK "http://www.consilium-medicum.com/"</w:t>
      </w:r>
      <w:r w:rsidRPr="006B04C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.</w:t>
      </w:r>
      <w:r w:rsidRPr="006B04C7">
        <w:rPr>
          <w:rFonts w:ascii="Times New Roman" w:eastAsia="Times New Roman" w:hAnsi="Times New Roman" w:cs="Times New Roman"/>
          <w:vanish/>
          <w:color w:val="0000FF"/>
          <w:sz w:val="24"/>
          <w:szCs w:val="24"/>
          <w:u w:val="single"/>
        </w:rPr>
        <w:t>HYPERLINK "http://www.consilium-medicum.com/"</w:t>
      </w:r>
      <w:r w:rsidRPr="006B04C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consilium</w:t>
      </w:r>
      <w:r w:rsidRPr="006B04C7">
        <w:rPr>
          <w:rFonts w:ascii="Times New Roman" w:eastAsia="Times New Roman" w:hAnsi="Times New Roman" w:cs="Times New Roman"/>
          <w:vanish/>
          <w:color w:val="0000FF"/>
          <w:sz w:val="24"/>
          <w:szCs w:val="24"/>
          <w:u w:val="single"/>
        </w:rPr>
        <w:t>HYPERLINK "http://www.consilium-medicum.com/"</w:t>
      </w:r>
      <w:r w:rsidRPr="006B04C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-</w:t>
      </w:r>
      <w:r w:rsidRPr="006B04C7">
        <w:rPr>
          <w:rFonts w:ascii="Times New Roman" w:eastAsia="Times New Roman" w:hAnsi="Times New Roman" w:cs="Times New Roman"/>
          <w:vanish/>
          <w:color w:val="0000FF"/>
          <w:sz w:val="24"/>
          <w:szCs w:val="24"/>
          <w:u w:val="single"/>
        </w:rPr>
        <w:t>HYPERLINK "http://www.consilium-medicum.com/"</w:t>
      </w:r>
      <w:r w:rsidRPr="006B04C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medicum</w:t>
      </w:r>
      <w:r w:rsidRPr="006B04C7">
        <w:rPr>
          <w:rFonts w:ascii="Times New Roman" w:eastAsia="Times New Roman" w:hAnsi="Times New Roman" w:cs="Times New Roman"/>
          <w:vanish/>
          <w:color w:val="0000FF"/>
          <w:sz w:val="24"/>
          <w:szCs w:val="24"/>
          <w:u w:val="single"/>
        </w:rPr>
        <w:t>HYPERLINK "http://www.consilium-medicum.com/"</w:t>
      </w:r>
      <w:r w:rsidRPr="006B04C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.</w:t>
      </w:r>
      <w:r w:rsidRPr="006B04C7">
        <w:rPr>
          <w:rFonts w:ascii="Times New Roman" w:eastAsia="Times New Roman" w:hAnsi="Times New Roman" w:cs="Times New Roman"/>
          <w:vanish/>
          <w:color w:val="0000FF"/>
          <w:sz w:val="24"/>
          <w:szCs w:val="24"/>
          <w:u w:val="single"/>
        </w:rPr>
        <w:t>HYPERLINK "http://www.consilium-medicum.com/"</w:t>
      </w:r>
      <w:r w:rsidRPr="006B04C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comhttp</w:t>
      </w:r>
      <w:r w:rsidRPr="006B04C7">
        <w:rPr>
          <w:rFonts w:ascii="Times New Roman" w:eastAsia="Times New Roman" w:hAnsi="Times New Roman" w:cs="Times New Roman"/>
          <w:vanish/>
          <w:color w:val="0000FF"/>
          <w:sz w:val="24"/>
          <w:szCs w:val="24"/>
          <w:u w:val="single"/>
        </w:rPr>
        <w:t>HYPERLINK "http://www.lvrach.ru/"</w:t>
      </w:r>
      <w:r w:rsidRPr="006B04C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://</w:t>
      </w:r>
      <w:r w:rsidRPr="006B04C7">
        <w:rPr>
          <w:rFonts w:ascii="Times New Roman" w:eastAsia="Times New Roman" w:hAnsi="Times New Roman" w:cs="Times New Roman"/>
          <w:vanish/>
          <w:color w:val="0000FF"/>
          <w:sz w:val="24"/>
          <w:szCs w:val="24"/>
          <w:u w:val="single"/>
        </w:rPr>
        <w:t>HYPERLINK "http://www.lvrach.ru/"</w:t>
      </w:r>
      <w:r w:rsidRPr="006B04C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www</w:t>
      </w:r>
      <w:r w:rsidRPr="006B04C7">
        <w:rPr>
          <w:rFonts w:ascii="Times New Roman" w:eastAsia="Times New Roman" w:hAnsi="Times New Roman" w:cs="Times New Roman"/>
          <w:vanish/>
          <w:color w:val="0000FF"/>
          <w:sz w:val="24"/>
          <w:szCs w:val="24"/>
          <w:u w:val="single"/>
        </w:rPr>
        <w:t>HYPERLINK "http://www.lvrach.ru/"</w:t>
      </w:r>
      <w:r w:rsidRPr="006B04C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.</w:t>
      </w:r>
      <w:r w:rsidRPr="006B04C7">
        <w:rPr>
          <w:rFonts w:ascii="Times New Roman" w:eastAsia="Times New Roman" w:hAnsi="Times New Roman" w:cs="Times New Roman"/>
          <w:vanish/>
          <w:color w:val="0000FF"/>
          <w:sz w:val="24"/>
          <w:szCs w:val="24"/>
          <w:u w:val="single"/>
        </w:rPr>
        <w:t>HYPERLINK "http://www.lvrach.ru/"</w:t>
      </w:r>
      <w:r w:rsidRPr="006B04C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lvrach</w:t>
      </w:r>
      <w:r w:rsidRPr="006B04C7">
        <w:rPr>
          <w:rFonts w:ascii="Times New Roman" w:eastAsia="Times New Roman" w:hAnsi="Times New Roman" w:cs="Times New Roman"/>
          <w:vanish/>
          <w:color w:val="0000FF"/>
          <w:sz w:val="24"/>
          <w:szCs w:val="24"/>
          <w:u w:val="single"/>
        </w:rPr>
        <w:t>HYPERLINK "http://www.lvrach.ru/"</w:t>
      </w:r>
      <w:r w:rsidRPr="006B04C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.</w:t>
      </w:r>
      <w:r w:rsidRPr="006B04C7">
        <w:rPr>
          <w:rFonts w:ascii="Times New Roman" w:eastAsia="Times New Roman" w:hAnsi="Times New Roman" w:cs="Times New Roman"/>
          <w:vanish/>
          <w:color w:val="0000FF"/>
          <w:sz w:val="24"/>
          <w:szCs w:val="24"/>
          <w:u w:val="single"/>
        </w:rPr>
        <w:t>HYPERLINK "http://www.lvrach.ru/"</w:t>
      </w:r>
      <w:r w:rsidRPr="006B04C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ruhttp</w:t>
      </w:r>
      <w:r w:rsidRPr="006B04C7">
        <w:rPr>
          <w:rFonts w:ascii="Times New Roman" w:eastAsia="Times New Roman" w:hAnsi="Times New Roman" w:cs="Times New Roman"/>
          <w:vanish/>
          <w:color w:val="0000FF"/>
          <w:sz w:val="24"/>
          <w:szCs w:val="24"/>
          <w:u w:val="single"/>
        </w:rPr>
        <w:t>HYPERLINK "http://www.booksmed.com/"</w:t>
      </w:r>
      <w:r w:rsidRPr="006B04C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://</w:t>
      </w:r>
      <w:r w:rsidRPr="006B04C7">
        <w:rPr>
          <w:rFonts w:ascii="Times New Roman" w:eastAsia="Times New Roman" w:hAnsi="Times New Roman" w:cs="Times New Roman"/>
          <w:vanish/>
          <w:color w:val="0000FF"/>
          <w:sz w:val="24"/>
          <w:szCs w:val="24"/>
          <w:u w:val="single"/>
        </w:rPr>
        <w:t>HYPERLINK "http://www.booksmed.com/"</w:t>
      </w:r>
      <w:r w:rsidRPr="006B04C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www</w:t>
      </w:r>
      <w:r w:rsidRPr="006B04C7">
        <w:rPr>
          <w:rFonts w:ascii="Times New Roman" w:eastAsia="Times New Roman" w:hAnsi="Times New Roman" w:cs="Times New Roman"/>
          <w:vanish/>
          <w:color w:val="0000FF"/>
          <w:sz w:val="24"/>
          <w:szCs w:val="24"/>
          <w:u w:val="single"/>
        </w:rPr>
        <w:t>HYPERLINK "http://www.booksmed.com/"</w:t>
      </w:r>
      <w:r w:rsidRPr="006B04C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.</w:t>
      </w:r>
      <w:r w:rsidRPr="006B04C7">
        <w:rPr>
          <w:rFonts w:ascii="Times New Roman" w:eastAsia="Times New Roman" w:hAnsi="Times New Roman" w:cs="Times New Roman"/>
          <w:vanish/>
          <w:color w:val="0000FF"/>
          <w:sz w:val="24"/>
          <w:szCs w:val="24"/>
          <w:u w:val="single"/>
        </w:rPr>
        <w:t>HYPERLINK "http://www.booksmed.com/"</w:t>
      </w:r>
      <w:r w:rsidRPr="006B04C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booksmed</w:t>
      </w:r>
      <w:r w:rsidRPr="006B04C7">
        <w:rPr>
          <w:rFonts w:ascii="Times New Roman" w:eastAsia="Times New Roman" w:hAnsi="Times New Roman" w:cs="Times New Roman"/>
          <w:vanish/>
          <w:color w:val="0000FF"/>
          <w:sz w:val="24"/>
          <w:szCs w:val="24"/>
          <w:u w:val="single"/>
        </w:rPr>
        <w:t>HYPERLINK "http://www.booksmed.com/"</w:t>
      </w:r>
      <w:r w:rsidRPr="006B04C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.</w:t>
      </w:r>
      <w:r w:rsidRPr="006B04C7">
        <w:rPr>
          <w:rFonts w:ascii="Times New Roman" w:eastAsia="Times New Roman" w:hAnsi="Times New Roman" w:cs="Times New Roman"/>
          <w:vanish/>
          <w:color w:val="0000FF"/>
          <w:sz w:val="24"/>
          <w:szCs w:val="24"/>
          <w:u w:val="single"/>
        </w:rPr>
        <w:t>HYPERLINK "http://www.booksmed.com/"</w:t>
      </w:r>
      <w:r w:rsidRPr="006B04C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com</w:t>
      </w:r>
    </w:p>
    <w:p w:rsidR="00F16CB5" w:rsidRPr="006B04C7" w:rsidRDefault="00F16C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2B2F" w:rsidRPr="006B04C7" w:rsidRDefault="00641631">
      <w:pPr>
        <w:tabs>
          <w:tab w:val="left" w:pos="360"/>
        </w:tabs>
        <w:spacing w:after="0" w:line="240" w:lineRule="auto"/>
        <w:ind w:right="-13" w:firstLine="91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Менингококковая инфекция. ИТШ.</w:t>
      </w:r>
    </w:p>
    <w:p w:rsidR="003C2B2F" w:rsidRPr="006B04C7" w:rsidRDefault="003C2B2F">
      <w:pPr>
        <w:tabs>
          <w:tab w:val="left" w:pos="360"/>
        </w:tabs>
        <w:spacing w:after="0" w:line="240" w:lineRule="auto"/>
        <w:ind w:right="-13" w:firstLine="91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3C2B2F" w:rsidRPr="006B04C7" w:rsidRDefault="00641631">
      <w:pPr>
        <w:tabs>
          <w:tab w:val="left" w:pos="408"/>
        </w:tabs>
        <w:spacing w:before="25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27772B"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.</w:t>
      </w:r>
      <w:r w:rsidR="0027772B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7772B"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ОБНАРУЖЕНИЕ В БЕЛЕСОВАТОГО ЦВЕТА ЛИКВОРЕ ГРАМОТРИЦАТЕЛЬНЫХ ДИПЛОКОККОВ УКАЗЫВАЕТ, В ПЕРВУЮ </w:t>
      </w:r>
      <w:r w:rsidR="0027772B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ОЧЕРЕДЬ, НА</w:t>
      </w:r>
    </w:p>
    <w:p w:rsidR="003C2B2F" w:rsidRPr="006B04C7" w:rsidRDefault="0027772B" w:rsidP="000F4A1E">
      <w:pPr>
        <w:tabs>
          <w:tab w:val="left" w:pos="216"/>
        </w:tabs>
        <w:spacing w:before="10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</w:t>
      </w:r>
      <w:r w:rsidR="00641631" w:rsidRPr="006B04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0F4A1E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менингококковую инфекцию</w:t>
      </w:r>
    </w:p>
    <w:p w:rsidR="003C2B2F" w:rsidRPr="006B04C7" w:rsidRDefault="0027772B" w:rsidP="000F4A1E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</w:t>
      </w:r>
      <w:r w:rsidR="00641631"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0F4A1E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пневмококковую инфекцию</w:t>
      </w:r>
    </w:p>
    <w:p w:rsidR="003C2B2F" w:rsidRPr="006B04C7" w:rsidRDefault="0027772B" w:rsidP="000F4A1E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442D4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стафилококковый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менингит</w:t>
      </w:r>
    </w:p>
    <w:p w:rsidR="003C2B2F" w:rsidRPr="006B04C7" w:rsidRDefault="0027772B" w:rsidP="000F4A1E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</w:t>
      </w:r>
      <w:r w:rsidR="00641631"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клещевой энцефалит</w:t>
      </w:r>
    </w:p>
    <w:p w:rsidR="003C2B2F" w:rsidRPr="006B04C7" w:rsidRDefault="0027772B" w:rsidP="000F4A1E">
      <w:pPr>
        <w:tabs>
          <w:tab w:val="left" w:pos="216"/>
        </w:tabs>
        <w:spacing w:after="0" w:line="240" w:lineRule="auto"/>
        <w:ind w:left="708" w:right="-43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 w:rsidR="00641631" w:rsidRPr="006B04C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16CB5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энтеровирусный менингит</w:t>
      </w:r>
    </w:p>
    <w:p w:rsidR="003C2B2F" w:rsidRPr="006B04C7" w:rsidRDefault="00641631">
      <w:pPr>
        <w:tabs>
          <w:tab w:val="left" w:pos="408"/>
        </w:tabs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2. </w:t>
      </w:r>
      <w:r w:rsidR="0027772B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ПРИ ГЕНЕРАЛИЗОВАННОЙ ФОРМЕ МЕНИНГОКОККОВОЙ ИНФЕКЦИИ В КРОВИ ОТМЕЧАЕТСЯ</w:t>
      </w:r>
    </w:p>
    <w:p w:rsidR="003C2B2F" w:rsidRPr="006B04C7" w:rsidRDefault="0027772B" w:rsidP="00597990">
      <w:pPr>
        <w:tabs>
          <w:tab w:val="left" w:pos="216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1</w:t>
      </w:r>
      <w:r w:rsidR="00641631" w:rsidRPr="006B04C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)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лейкоцитоз с сегментоядерным </w:t>
      </w:r>
      <w:proofErr w:type="spellStart"/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нейтрофилезом</w:t>
      </w:r>
      <w:proofErr w:type="spellEnd"/>
    </w:p>
    <w:p w:rsidR="003C2B2F" w:rsidRPr="006B04C7" w:rsidRDefault="0027772B" w:rsidP="00597990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</w:t>
      </w:r>
      <w:r w:rsidR="00641631"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лейкоцитоз с преобладанием агранулоцитов</w:t>
      </w:r>
    </w:p>
    <w:p w:rsidR="003C2B2F" w:rsidRPr="006B04C7" w:rsidRDefault="0027772B" w:rsidP="00597990">
      <w:pPr>
        <w:tabs>
          <w:tab w:val="left" w:pos="216"/>
        </w:tabs>
        <w:spacing w:after="0" w:line="240" w:lineRule="auto"/>
        <w:ind w:left="708" w:right="-43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)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лейкоцитоз с левосторонним сдвигом</w:t>
      </w:r>
      <w:r w:rsidR="00641631"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6B04C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 w:rsidR="002442D4" w:rsidRPr="006B04C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) лейкоцитоз с </w:t>
      </w:r>
      <w:proofErr w:type="spellStart"/>
      <w:r w:rsidR="002442D4" w:rsidRPr="006B04C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э</w:t>
      </w:r>
      <w:r w:rsidR="00641631" w:rsidRPr="006B04C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озинофилией</w:t>
      </w:r>
      <w:proofErr w:type="spellEnd"/>
    </w:p>
    <w:p w:rsidR="003C2B2F" w:rsidRPr="006B04C7" w:rsidRDefault="0027772B" w:rsidP="00597990">
      <w:pPr>
        <w:tabs>
          <w:tab w:val="left" w:pos="187"/>
          <w:tab w:val="left" w:pos="8100"/>
        </w:tabs>
        <w:spacing w:after="0" w:line="240" w:lineRule="auto"/>
        <w:ind w:left="708" w:right="-43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5</w:t>
      </w:r>
      <w:r w:rsidR="00641631" w:rsidRPr="006B04C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)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лейк</w:t>
      </w:r>
      <w:r w:rsidR="00F16CB5"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опения со сдвигом до миелоцитов</w:t>
      </w:r>
    </w:p>
    <w:p w:rsidR="003C2B2F" w:rsidRPr="006B04C7" w:rsidRDefault="00641631">
      <w:pPr>
        <w:tabs>
          <w:tab w:val="left" w:pos="408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lastRenderedPageBreak/>
        <w:t xml:space="preserve">3. </w:t>
      </w:r>
      <w:r w:rsidR="0027772B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 НОРМЕ СКОРОСТЬ ВЫТЕКАНИЯ ЛИКВОРА В МИНУТУ СОСТАВЛЯЕТ</w:t>
      </w:r>
    </w:p>
    <w:p w:rsidR="003C2B2F" w:rsidRPr="006B04C7" w:rsidRDefault="002442D4" w:rsidP="00597990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641631"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10-20 капель</w:t>
      </w:r>
    </w:p>
    <w:p w:rsidR="003C2B2F" w:rsidRPr="006B04C7" w:rsidRDefault="002442D4" w:rsidP="00597990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641631" w:rsidRPr="006B04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20 - 50 капель</w:t>
      </w:r>
    </w:p>
    <w:p w:rsidR="003C2B2F" w:rsidRPr="006B04C7" w:rsidRDefault="002442D4" w:rsidP="00597990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641631" w:rsidRPr="006B04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20 - 70 капель</w:t>
      </w:r>
    </w:p>
    <w:p w:rsidR="003C2B2F" w:rsidRPr="006B04C7" w:rsidRDefault="002442D4" w:rsidP="00597990">
      <w:pPr>
        <w:tabs>
          <w:tab w:val="left" w:pos="216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</w:t>
      </w:r>
      <w:r w:rsidR="00641631"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641631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>20 - 90 капель</w:t>
      </w:r>
    </w:p>
    <w:p w:rsidR="003C2B2F" w:rsidRPr="006B04C7" w:rsidRDefault="002442D4" w:rsidP="00597990">
      <w:pPr>
        <w:tabs>
          <w:tab w:val="left" w:pos="216"/>
        </w:tabs>
        <w:spacing w:after="0" w:line="240" w:lineRule="auto"/>
        <w:ind w:left="708" w:right="6860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5</w:t>
      </w:r>
      <w:r w:rsidR="00641631"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50 - 90 капель</w:t>
      </w:r>
    </w:p>
    <w:p w:rsidR="003C2B2F" w:rsidRPr="006B04C7" w:rsidRDefault="00641631">
      <w:pPr>
        <w:tabs>
          <w:tab w:val="left" w:pos="408"/>
        </w:tabs>
        <w:spacing w:before="22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4</w:t>
      </w:r>
      <w:r w:rsidR="0027772B"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. </w:t>
      </w:r>
      <w:r w:rsidR="0027772B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ПРИ МЕНИНГОКОККОВОМ МЕНИНГИТЕ КОЛИЧЕСТВО КЛЕТОК В ЛИКВОРЕ ПОВЫШЕНО ЗА СЧЕТ</w:t>
      </w:r>
    </w:p>
    <w:p w:rsidR="003C2B2F" w:rsidRPr="006B04C7" w:rsidRDefault="002442D4" w:rsidP="00597990">
      <w:pPr>
        <w:tabs>
          <w:tab w:val="left" w:pos="22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 w:rsidR="00641631" w:rsidRPr="006B04C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)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эритроцитов</w:t>
      </w:r>
    </w:p>
    <w:p w:rsidR="003C2B2F" w:rsidRPr="006B04C7" w:rsidRDefault="002442D4" w:rsidP="00597990">
      <w:pPr>
        <w:tabs>
          <w:tab w:val="left" w:pos="22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</w:t>
      </w:r>
      <w:r w:rsidR="00641631"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лимфоцитов</w:t>
      </w:r>
    </w:p>
    <w:p w:rsidR="003C2B2F" w:rsidRPr="006B04C7" w:rsidRDefault="002442D4" w:rsidP="00597990">
      <w:pPr>
        <w:tabs>
          <w:tab w:val="left" w:pos="22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)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нейтрофилов</w:t>
      </w:r>
    </w:p>
    <w:p w:rsidR="003C2B2F" w:rsidRPr="006B04C7" w:rsidRDefault="002442D4" w:rsidP="00597990">
      <w:pPr>
        <w:tabs>
          <w:tab w:val="left" w:pos="22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641631" w:rsidRPr="006B04C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)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моноцитов</w:t>
      </w:r>
    </w:p>
    <w:p w:rsidR="003C2B2F" w:rsidRPr="006B04C7" w:rsidRDefault="002442D4" w:rsidP="00597990">
      <w:pPr>
        <w:tabs>
          <w:tab w:val="left" w:pos="226"/>
        </w:tabs>
        <w:spacing w:after="0" w:line="240" w:lineRule="auto"/>
        <w:ind w:left="708" w:right="6917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641631"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r w:rsidR="0027772B"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эозинофилов</w:t>
      </w:r>
    </w:p>
    <w:p w:rsidR="003C2B2F" w:rsidRPr="006B04C7" w:rsidRDefault="00641631">
      <w:pPr>
        <w:tabs>
          <w:tab w:val="left" w:pos="408"/>
        </w:tabs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5. </w:t>
      </w:r>
      <w:r w:rsidR="0027772B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ПРИ МЕНИНГОКОККОВОМ МЕНИНГИТЕ В ЛИКВОРЕ СНИЖАЕТСЯ СОДЕРЖАНИЕ</w:t>
      </w:r>
    </w:p>
    <w:p w:rsidR="003C2B2F" w:rsidRPr="006B04C7" w:rsidRDefault="002442D4" w:rsidP="00597990">
      <w:pPr>
        <w:tabs>
          <w:tab w:val="left" w:pos="22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641631"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белка</w:t>
      </w:r>
    </w:p>
    <w:p w:rsidR="003C2B2F" w:rsidRPr="006B04C7" w:rsidRDefault="002442D4" w:rsidP="00597990">
      <w:pPr>
        <w:tabs>
          <w:tab w:val="left" w:pos="22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641631" w:rsidRPr="006B04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глюкозы</w:t>
      </w:r>
    </w:p>
    <w:p w:rsidR="003C2B2F" w:rsidRPr="006B04C7" w:rsidRDefault="002442D4" w:rsidP="00597990">
      <w:pPr>
        <w:tabs>
          <w:tab w:val="left" w:pos="22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641631" w:rsidRPr="006B04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лимфоцитов</w:t>
      </w:r>
    </w:p>
    <w:p w:rsidR="003C2B2F" w:rsidRPr="006B04C7" w:rsidRDefault="002442D4" w:rsidP="00597990">
      <w:pPr>
        <w:tabs>
          <w:tab w:val="left" w:pos="226"/>
        </w:tabs>
        <w:spacing w:before="5" w:after="0" w:line="240" w:lineRule="auto"/>
        <w:ind w:left="708" w:right="7030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641631" w:rsidRPr="006B04C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)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лейкоцитов</w:t>
      </w:r>
    </w:p>
    <w:p w:rsidR="003C2B2F" w:rsidRPr="006B04C7" w:rsidRDefault="00641631">
      <w:pPr>
        <w:tabs>
          <w:tab w:val="left" w:pos="408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6</w:t>
      </w:r>
      <w:r w:rsidR="0027772B" w:rsidRPr="006B04C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. </w:t>
      </w:r>
      <w:r w:rsidR="0027772B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ПРИ МЕНИНГОКОККОВОМ МЕНИНГИТЕ СОДЕРЖАНИЕ ХЛОРИДОВ</w:t>
      </w:r>
    </w:p>
    <w:p w:rsidR="003C2B2F" w:rsidRPr="006B04C7" w:rsidRDefault="002442D4" w:rsidP="00597990">
      <w:pPr>
        <w:tabs>
          <w:tab w:val="left" w:pos="24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641631"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снижено</w:t>
      </w:r>
    </w:p>
    <w:p w:rsidR="003C2B2F" w:rsidRPr="006B04C7" w:rsidRDefault="002442D4" w:rsidP="00597990">
      <w:pPr>
        <w:tabs>
          <w:tab w:val="left" w:pos="24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 w:rsidR="00641631" w:rsidRPr="006B04C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)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увеличено</w:t>
      </w:r>
    </w:p>
    <w:p w:rsidR="003C2B2F" w:rsidRPr="006B04C7" w:rsidRDefault="002442D4" w:rsidP="00597990">
      <w:pPr>
        <w:tabs>
          <w:tab w:val="left" w:pos="240"/>
        </w:tabs>
        <w:spacing w:after="0" w:line="240" w:lineRule="auto"/>
        <w:ind w:left="708" w:right="7030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641631" w:rsidRPr="006B04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не изменено</w:t>
      </w:r>
      <w:r w:rsidR="00641631" w:rsidRPr="006B04C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</w:p>
    <w:p w:rsidR="003C2B2F" w:rsidRPr="006B04C7" w:rsidRDefault="00641631">
      <w:pPr>
        <w:tabs>
          <w:tab w:val="left" w:pos="240"/>
          <w:tab w:val="left" w:pos="2700"/>
        </w:tabs>
        <w:spacing w:after="0" w:line="240" w:lineRule="auto"/>
        <w:ind w:right="-43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7.</w:t>
      </w:r>
      <w:r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7772B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ДОЗА ПЕНИЦИЛЛИНА ПРИ ЛЕЧЕНИИ МЕНИНГОКОККОВОГО МЕНИНГИТА</w:t>
      </w:r>
    </w:p>
    <w:p w:rsidR="003C2B2F" w:rsidRPr="006B04C7" w:rsidRDefault="002442D4" w:rsidP="00597990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 w:rsidR="00641631" w:rsidRPr="006B04C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3 млн. 8 раз в сутки</w:t>
      </w:r>
    </w:p>
    <w:p w:rsidR="003C2B2F" w:rsidRPr="006B04C7" w:rsidRDefault="002442D4" w:rsidP="00597990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</w:t>
      </w:r>
      <w:r w:rsidR="00641631"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1 млн. 6 раз в сутки</w:t>
      </w:r>
    </w:p>
    <w:p w:rsidR="003C2B2F" w:rsidRPr="006B04C7" w:rsidRDefault="002442D4" w:rsidP="00597990">
      <w:pPr>
        <w:tabs>
          <w:tab w:val="left" w:pos="216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</w:t>
      </w:r>
      <w:r w:rsidR="00641631"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5 млн. 3 раза в сутки</w:t>
      </w:r>
    </w:p>
    <w:p w:rsidR="003C2B2F" w:rsidRPr="006B04C7" w:rsidRDefault="002442D4" w:rsidP="00597990">
      <w:pPr>
        <w:tabs>
          <w:tab w:val="left" w:pos="216"/>
        </w:tabs>
        <w:spacing w:after="0" w:line="240" w:lineRule="auto"/>
        <w:ind w:left="708" w:right="6293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641631" w:rsidRPr="006B04C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2 млн. 4 раза в сутки</w:t>
      </w:r>
      <w:r w:rsidR="00641631"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3C2B2F" w:rsidRPr="006B04C7" w:rsidRDefault="00641631">
      <w:pPr>
        <w:tabs>
          <w:tab w:val="left" w:pos="216"/>
        </w:tabs>
        <w:spacing w:after="0" w:line="240" w:lineRule="auto"/>
        <w:ind w:right="-43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8.</w:t>
      </w:r>
      <w:r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7772B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ОСНОВНЫМ КОМПОНЕНТОМ ПАТОГЕНЕТИЧЕСКОГО ЛЕЧЕНИЯ ПРИ МЕНИНГОКОККОВОМ МЕНИНГИТЕ ЯВЛЯЕТСЯ</w:t>
      </w:r>
    </w:p>
    <w:p w:rsidR="003C2B2F" w:rsidRPr="006B04C7" w:rsidRDefault="002442D4" w:rsidP="00597990">
      <w:pPr>
        <w:tabs>
          <w:tab w:val="left" w:pos="230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</w:t>
      </w:r>
      <w:r w:rsidR="00641631" w:rsidRPr="006B04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дегитратация</w:t>
      </w:r>
      <w:proofErr w:type="spellEnd"/>
    </w:p>
    <w:p w:rsidR="003C2B2F" w:rsidRPr="006B04C7" w:rsidRDefault="002442D4" w:rsidP="00597990">
      <w:pPr>
        <w:tabs>
          <w:tab w:val="left" w:pos="23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641631"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регидратация</w:t>
      </w:r>
      <w:proofErr w:type="spellEnd"/>
    </w:p>
    <w:p w:rsidR="003C2B2F" w:rsidRPr="006B04C7" w:rsidRDefault="002442D4" w:rsidP="00597990">
      <w:pPr>
        <w:tabs>
          <w:tab w:val="left" w:pos="23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</w:t>
      </w:r>
      <w:r w:rsidR="00641631"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бактериофагия</w:t>
      </w:r>
    </w:p>
    <w:p w:rsidR="003C2B2F" w:rsidRPr="006B04C7" w:rsidRDefault="002442D4" w:rsidP="00597990">
      <w:pPr>
        <w:tabs>
          <w:tab w:val="left" w:pos="230"/>
        </w:tabs>
        <w:spacing w:after="0" w:line="240" w:lineRule="auto"/>
        <w:ind w:left="708" w:right="3386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641631" w:rsidRPr="006B04C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вакцинотерапия</w:t>
      </w:r>
      <w:r w:rsidR="00641631"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3C2B2F" w:rsidRPr="006B04C7" w:rsidRDefault="00641631">
      <w:pPr>
        <w:tabs>
          <w:tab w:val="left" w:pos="230"/>
          <w:tab w:val="left" w:pos="360"/>
        </w:tabs>
        <w:spacing w:after="0" w:line="240" w:lineRule="auto"/>
        <w:ind w:right="-43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9.</w:t>
      </w:r>
      <w:r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7772B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ПРЕПАРАТОМ ВЫБОРА ДЛЯ ЛЕЧЕНИЯ МЕНИНГОКОКЦЕМЙИ ЯВЛЯЕТСЯ</w:t>
      </w:r>
    </w:p>
    <w:p w:rsidR="003C2B2F" w:rsidRPr="006B04C7" w:rsidRDefault="002442D4" w:rsidP="00597990">
      <w:pPr>
        <w:tabs>
          <w:tab w:val="left" w:pos="245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 w:rsidR="00641631" w:rsidRPr="006B04C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пенициллин в дозе 24 млн. ед. в сутки</w:t>
      </w:r>
    </w:p>
    <w:p w:rsidR="003C2B2F" w:rsidRPr="006B04C7" w:rsidRDefault="002442D4" w:rsidP="00597990">
      <w:pPr>
        <w:tabs>
          <w:tab w:val="left" w:pos="245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</w:t>
      </w:r>
      <w:r w:rsidR="00641631"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сукцинат</w:t>
      </w:r>
      <w:proofErr w:type="spellEnd"/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левомицетина в дозе 3,0 в сутки</w:t>
      </w:r>
    </w:p>
    <w:p w:rsidR="003C2B2F" w:rsidRPr="006B04C7" w:rsidRDefault="002442D4" w:rsidP="00597990">
      <w:pPr>
        <w:tabs>
          <w:tab w:val="left" w:pos="245"/>
          <w:tab w:val="left" w:pos="408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</w:t>
      </w:r>
      <w:r w:rsidR="00641631"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гентамицин в дозе 840 мг в сутки</w:t>
      </w:r>
      <w:r w:rsidR="00597990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ab/>
      </w:r>
    </w:p>
    <w:p w:rsidR="003C2B2F" w:rsidRPr="006B04C7" w:rsidRDefault="002442D4" w:rsidP="00597990">
      <w:pPr>
        <w:tabs>
          <w:tab w:val="left" w:pos="245"/>
        </w:tabs>
        <w:spacing w:before="5" w:after="0" w:line="240" w:lineRule="auto"/>
        <w:ind w:left="708" w:right="262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641631" w:rsidRPr="006B04C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пенициллин в дозе 12 млн. ед. в сутки</w:t>
      </w:r>
    </w:p>
    <w:p w:rsidR="003C2B2F" w:rsidRPr="006B04C7" w:rsidRDefault="00641631">
      <w:pPr>
        <w:tabs>
          <w:tab w:val="left" w:pos="408"/>
        </w:tabs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10.</w:t>
      </w:r>
      <w:r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7772B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ВЫДЕЛИТЕЛЕЙ МЕНИНГОКОККОВ ЛЕЧАТ</w:t>
      </w:r>
    </w:p>
    <w:p w:rsidR="003C2B2F" w:rsidRPr="006B04C7" w:rsidRDefault="002442D4" w:rsidP="00597990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641631"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эритромицином по 0,5 1 раз в сутки</w:t>
      </w:r>
    </w:p>
    <w:p w:rsidR="003C2B2F" w:rsidRPr="006B04C7" w:rsidRDefault="002442D4" w:rsidP="00597990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641631"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этазолом</w:t>
      </w:r>
      <w:proofErr w:type="spellEnd"/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по 05 3 раза в сутки</w:t>
      </w:r>
    </w:p>
    <w:p w:rsidR="003C2B2F" w:rsidRPr="006B04C7" w:rsidRDefault="002442D4" w:rsidP="00597990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ампициллином по 0,1 3 раза в сутки</w:t>
      </w:r>
    </w:p>
    <w:p w:rsidR="003C2B2F" w:rsidRPr="006B04C7" w:rsidRDefault="002442D4" w:rsidP="00597990">
      <w:pPr>
        <w:tabs>
          <w:tab w:val="left" w:pos="206"/>
          <w:tab w:val="left" w:pos="4166"/>
        </w:tabs>
        <w:spacing w:after="0" w:line="240" w:lineRule="auto"/>
        <w:ind w:left="708" w:right="3072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</w:t>
      </w:r>
      <w:r w:rsidR="00641631"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эритромицином по 0,25 3 раза в сутки</w:t>
      </w:r>
      <w:r w:rsidR="00641631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641631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3C2B2F" w:rsidRPr="006B04C7" w:rsidRDefault="00641631" w:rsidP="00597990">
      <w:pPr>
        <w:tabs>
          <w:tab w:val="left" w:pos="206"/>
          <w:tab w:val="left" w:pos="4166"/>
        </w:tabs>
        <w:spacing w:after="0" w:line="240" w:lineRule="auto"/>
        <w:ind w:right="1757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11.</w:t>
      </w:r>
      <w:r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7772B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ПРИ ВЫЯВЛЕНИИ МЕНИНГОКОККОВОГО НАЗОФАРИНГИТА</w:t>
      </w:r>
    </w:p>
    <w:p w:rsidR="003C2B2F" w:rsidRPr="006B04C7" w:rsidRDefault="002442D4" w:rsidP="00597990">
      <w:pPr>
        <w:tabs>
          <w:tab w:val="left" w:pos="22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lastRenderedPageBreak/>
        <w:t>1</w:t>
      </w:r>
      <w:r w:rsidR="00641631"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проводится госпитализация в инфекционный стационар и назначаются антибиотики</w:t>
      </w:r>
    </w:p>
    <w:p w:rsidR="003C2B2F" w:rsidRPr="006B04C7" w:rsidRDefault="002442D4" w:rsidP="00597990">
      <w:pPr>
        <w:tabs>
          <w:tab w:val="left" w:pos="22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641631" w:rsidRPr="006B04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лечение амбулаторное бактериофагом</w:t>
      </w:r>
    </w:p>
    <w:p w:rsidR="003C2B2F" w:rsidRPr="006B04C7" w:rsidRDefault="002442D4" w:rsidP="00597990">
      <w:pPr>
        <w:tabs>
          <w:tab w:val="left" w:pos="221"/>
          <w:tab w:val="left" w:pos="3015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</w:t>
      </w:r>
      <w:r w:rsidR="00641631"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лечение не проводится</w:t>
      </w:r>
      <w:r w:rsidR="00597990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ab/>
      </w:r>
    </w:p>
    <w:p w:rsidR="003C2B2F" w:rsidRPr="006B04C7" w:rsidRDefault="002442D4" w:rsidP="00597990">
      <w:pPr>
        <w:tabs>
          <w:tab w:val="left" w:pos="22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641631" w:rsidRPr="006B04C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лечение амбулаторное симптоматическое</w:t>
      </w:r>
    </w:p>
    <w:p w:rsidR="003C2B2F" w:rsidRPr="006B04C7" w:rsidRDefault="002442D4" w:rsidP="00597990">
      <w:pPr>
        <w:tabs>
          <w:tab w:val="left" w:pos="221"/>
        </w:tabs>
        <w:spacing w:after="0" w:line="240" w:lineRule="auto"/>
        <w:ind w:left="708" w:right="2304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641631"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лечение антибактериал</w:t>
      </w:r>
      <w:r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ьное, от работы не отстраняются</w:t>
      </w:r>
    </w:p>
    <w:p w:rsidR="003C2B2F" w:rsidRPr="006B04C7" w:rsidRDefault="00641631" w:rsidP="00597990">
      <w:pPr>
        <w:tabs>
          <w:tab w:val="left" w:pos="408"/>
        </w:tabs>
        <w:spacing w:before="221" w:after="0" w:line="240" w:lineRule="auto"/>
        <w:ind w:right="2304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12.</w:t>
      </w:r>
      <w:r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7772B"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ПРИ МЕНИНГОКОКЦЕМИИ ПРЕПАРАТОМ ВЫБОРА ЯВЛЯЕТСЯ</w:t>
      </w:r>
      <w:r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="00597990" w:rsidRPr="006B04C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          </w:t>
      </w:r>
      <w:r w:rsidR="002442D4" w:rsidRPr="006B04C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1</w:t>
      </w:r>
      <w:r w:rsidRPr="006B04C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) пенициллин</w:t>
      </w:r>
    </w:p>
    <w:p w:rsidR="003C2B2F" w:rsidRPr="006B04C7" w:rsidRDefault="002442D4" w:rsidP="0059799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2</w:t>
      </w:r>
      <w:r w:rsidR="00641631" w:rsidRPr="006B04C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) ампициллин</w:t>
      </w:r>
    </w:p>
    <w:p w:rsidR="003C2B2F" w:rsidRPr="006B04C7" w:rsidRDefault="002442D4" w:rsidP="00597990">
      <w:pPr>
        <w:tabs>
          <w:tab w:val="left" w:pos="22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641631" w:rsidRPr="006B04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тетрациклин</w:t>
      </w:r>
    </w:p>
    <w:p w:rsidR="003C2B2F" w:rsidRPr="006B04C7" w:rsidRDefault="002442D4" w:rsidP="00597990">
      <w:pPr>
        <w:tabs>
          <w:tab w:val="left" w:pos="226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641631" w:rsidRPr="006B04C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41631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>левомицитина-сукцинат</w:t>
      </w:r>
      <w:proofErr w:type="spellEnd"/>
    </w:p>
    <w:p w:rsidR="003C2B2F" w:rsidRPr="006B04C7" w:rsidRDefault="002442D4" w:rsidP="00597990">
      <w:pPr>
        <w:tabs>
          <w:tab w:val="left" w:pos="226"/>
        </w:tabs>
        <w:spacing w:after="0" w:line="240" w:lineRule="auto"/>
        <w:ind w:left="708" w:right="5760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5</w:t>
      </w:r>
      <w:r w:rsidR="00641631" w:rsidRPr="006B04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эритромицин</w:t>
      </w:r>
      <w:r w:rsidR="00641631" w:rsidRPr="006B04C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</w:p>
    <w:p w:rsidR="003C2B2F" w:rsidRPr="006B04C7" w:rsidRDefault="00641631">
      <w:pPr>
        <w:tabs>
          <w:tab w:val="left" w:pos="226"/>
        </w:tabs>
        <w:spacing w:after="0" w:line="240" w:lineRule="auto"/>
        <w:ind w:right="-43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13.</w:t>
      </w:r>
      <w:r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7772B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ЧАСТЫМ ПРОЯВЛЕНИЕМ МЕНИНГОКОККОВОГО МЕНИНГИТА ЯВЛЯЕТСЯ</w:t>
      </w:r>
    </w:p>
    <w:p w:rsidR="003C2B2F" w:rsidRPr="006B04C7" w:rsidRDefault="00597990">
      <w:pPr>
        <w:tabs>
          <w:tab w:val="left" w:pos="2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ab/>
      </w:r>
      <w:r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ab/>
      </w:r>
      <w:r w:rsidR="002442D4"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641631"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тугоухость</w:t>
      </w:r>
    </w:p>
    <w:p w:rsidR="003C2B2F" w:rsidRPr="006B04C7" w:rsidRDefault="002442D4" w:rsidP="00597990">
      <w:pPr>
        <w:tabs>
          <w:tab w:val="left" w:pos="206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641631" w:rsidRPr="006B04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обильный насморк</w:t>
      </w:r>
    </w:p>
    <w:p w:rsidR="003C2B2F" w:rsidRPr="006B04C7" w:rsidRDefault="002442D4" w:rsidP="00597990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</w:t>
      </w:r>
      <w:r w:rsidR="00641631"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частый жидкий стул</w:t>
      </w:r>
    </w:p>
    <w:p w:rsidR="003C2B2F" w:rsidRPr="006B04C7" w:rsidRDefault="002442D4" w:rsidP="00597990">
      <w:pPr>
        <w:tabs>
          <w:tab w:val="left" w:pos="206"/>
          <w:tab w:val="left" w:pos="294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641631" w:rsidRPr="006B04C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герпес</w:t>
      </w:r>
      <w:r w:rsidR="00597990" w:rsidRPr="006B04C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ab/>
      </w:r>
    </w:p>
    <w:p w:rsidR="003C2B2F" w:rsidRPr="006B04C7" w:rsidRDefault="002442D4" w:rsidP="00597990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641631"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учащенное мочеиспускание</w:t>
      </w:r>
      <w:r w:rsidR="00641631"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3C2B2F" w:rsidRPr="006B04C7" w:rsidRDefault="00641631">
      <w:pPr>
        <w:tabs>
          <w:tab w:val="left" w:pos="4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14.</w:t>
      </w:r>
      <w:r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7772B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МЕНИНГОКОККОВАЯ ИНФЕКЦИЯ МОЖЕТ ПРОТЕКАТЬ В ВИДЕ</w:t>
      </w:r>
    </w:p>
    <w:p w:rsidR="003C2B2F" w:rsidRPr="006B04C7" w:rsidRDefault="002442D4" w:rsidP="00597990">
      <w:pPr>
        <w:tabs>
          <w:tab w:val="left" w:pos="23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641631"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гастроэнтерита</w:t>
      </w:r>
    </w:p>
    <w:p w:rsidR="003C2B2F" w:rsidRPr="006B04C7" w:rsidRDefault="002442D4" w:rsidP="00597990">
      <w:pPr>
        <w:tabs>
          <w:tab w:val="left" w:pos="23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641631" w:rsidRPr="006B04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нефрозо</w:t>
      </w:r>
      <w:proofErr w:type="spellEnd"/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-нефрита</w:t>
      </w:r>
    </w:p>
    <w:p w:rsidR="003C2B2F" w:rsidRPr="006B04C7" w:rsidRDefault="002442D4" w:rsidP="00597990">
      <w:pPr>
        <w:tabs>
          <w:tab w:val="left" w:pos="23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3</w:t>
      </w:r>
      <w:r w:rsidR="00641631" w:rsidRPr="006B04C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вторичного гнойного менингита</w:t>
      </w:r>
    </w:p>
    <w:p w:rsidR="003C2B2F" w:rsidRPr="006B04C7" w:rsidRDefault="002442D4" w:rsidP="00597990">
      <w:pPr>
        <w:tabs>
          <w:tab w:val="left" w:pos="23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</w:t>
      </w:r>
      <w:r w:rsidR="00641631"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первичного гнойного </w:t>
      </w:r>
      <w:proofErr w:type="spellStart"/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менинита</w:t>
      </w:r>
      <w:proofErr w:type="spellEnd"/>
    </w:p>
    <w:p w:rsidR="003C2B2F" w:rsidRPr="006B04C7" w:rsidRDefault="002442D4" w:rsidP="00597990">
      <w:pPr>
        <w:tabs>
          <w:tab w:val="left" w:pos="23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641631"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первичного энтероколита</w:t>
      </w:r>
    </w:p>
    <w:p w:rsidR="003C2B2F" w:rsidRPr="006B04C7" w:rsidRDefault="003C2B2F">
      <w:pPr>
        <w:tabs>
          <w:tab w:val="left" w:pos="403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</w:p>
    <w:p w:rsidR="003C2B2F" w:rsidRPr="006B04C7" w:rsidRDefault="00641631">
      <w:pPr>
        <w:tabs>
          <w:tab w:val="left" w:pos="4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15.</w:t>
      </w:r>
      <w:r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7772B"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КРОВОИЗЛИЯНИЯ В КОЖУ ДИАМЕТРОМ БОЛЕЕ 5 ММ НЕПРАВИЛЬНОЙ ФОРМЫ И С НЕКРОЗОМ В ЦЕНТРЕ СВОЙСТВЕННЫ</w:t>
      </w:r>
    </w:p>
    <w:p w:rsidR="003C2B2F" w:rsidRPr="006B04C7" w:rsidRDefault="00BB4474" w:rsidP="00597990">
      <w:pPr>
        <w:tabs>
          <w:tab w:val="left" w:pos="23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641631"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малярии</w:t>
      </w:r>
    </w:p>
    <w:p w:rsidR="003C2B2F" w:rsidRPr="006B04C7" w:rsidRDefault="00BB4474" w:rsidP="00597990">
      <w:pPr>
        <w:tabs>
          <w:tab w:val="left" w:pos="23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</w:t>
      </w:r>
      <w:r w:rsidR="00641631"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менингококцемии</w:t>
      </w:r>
      <w:proofErr w:type="spellEnd"/>
    </w:p>
    <w:p w:rsidR="003C2B2F" w:rsidRPr="006B04C7" w:rsidRDefault="00BB4474" w:rsidP="00597990">
      <w:pPr>
        <w:tabs>
          <w:tab w:val="left" w:pos="230"/>
          <w:tab w:val="left" w:pos="2085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трихинеллезу</w:t>
      </w:r>
      <w:r w:rsidR="00597990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ab/>
      </w:r>
    </w:p>
    <w:p w:rsidR="003C2B2F" w:rsidRPr="006B04C7" w:rsidRDefault="00BB4474" w:rsidP="00597990">
      <w:pPr>
        <w:tabs>
          <w:tab w:val="left" w:pos="23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641631" w:rsidRPr="006B04C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клещевому энцефалиту</w:t>
      </w:r>
    </w:p>
    <w:p w:rsidR="003C2B2F" w:rsidRPr="006B04C7" w:rsidRDefault="00BB4474" w:rsidP="00597990">
      <w:pPr>
        <w:tabs>
          <w:tab w:val="left" w:pos="230"/>
        </w:tabs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641631"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лайм-</w:t>
      </w:r>
      <w:proofErr w:type="spellStart"/>
      <w:r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боррелиозу</w:t>
      </w:r>
      <w:proofErr w:type="spellEnd"/>
    </w:p>
    <w:p w:rsidR="003C2B2F" w:rsidRPr="006B04C7" w:rsidRDefault="00641631">
      <w:pPr>
        <w:tabs>
          <w:tab w:val="left" w:pos="408"/>
        </w:tabs>
        <w:spacing w:before="23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16.</w:t>
      </w:r>
      <w:r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7772B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ДЛЯ МЕНИНГОКОККОВОГО МЕНИНГИТА ХАРАКТЕРНО</w:t>
      </w:r>
    </w:p>
    <w:p w:rsidR="003C2B2F" w:rsidRPr="006B04C7" w:rsidRDefault="00BB4474" w:rsidP="00597990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641631"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выраженная брадикардия</w:t>
      </w:r>
    </w:p>
    <w:p w:rsidR="003C2B2F" w:rsidRPr="006B04C7" w:rsidRDefault="00BB4474" w:rsidP="00597990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641631"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тахикардия</w:t>
      </w:r>
    </w:p>
    <w:p w:rsidR="003C2B2F" w:rsidRPr="006B04C7" w:rsidRDefault="00BB4474" w:rsidP="00597990">
      <w:pPr>
        <w:tabs>
          <w:tab w:val="left" w:pos="206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641631" w:rsidRPr="006B04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артериальная гипертония</w:t>
      </w:r>
    </w:p>
    <w:p w:rsidR="003C2B2F" w:rsidRPr="006B04C7" w:rsidRDefault="00BB4474" w:rsidP="00597990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641631" w:rsidRPr="006B04C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ригидность затылочных мышц</w:t>
      </w:r>
    </w:p>
    <w:p w:rsidR="003C2B2F" w:rsidRPr="006B04C7" w:rsidRDefault="00BB4474" w:rsidP="00597990">
      <w:pPr>
        <w:tabs>
          <w:tab w:val="left" w:pos="206"/>
        </w:tabs>
        <w:spacing w:after="0" w:line="240" w:lineRule="auto"/>
        <w:ind w:left="708" w:right="3456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641631"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увеличение печени и селезенки</w:t>
      </w:r>
    </w:p>
    <w:p w:rsidR="003C2B2F" w:rsidRPr="006B04C7" w:rsidRDefault="00641631" w:rsidP="00597990">
      <w:pPr>
        <w:tabs>
          <w:tab w:val="left" w:pos="408"/>
        </w:tabs>
        <w:spacing w:before="250" w:after="0" w:line="240" w:lineRule="auto"/>
        <w:ind w:right="-43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17.</w:t>
      </w:r>
      <w:r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7772B"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ПРИ МЕНИНГОКОКЦЕМИИ СЫПЬ ЛОКАЛИЗУЕТСЯ КАК ПРАВИЛО НА</w:t>
      </w:r>
      <w:r w:rsidR="0027772B"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="00597990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     </w:t>
      </w:r>
      <w:r w:rsidR="00BB4474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 волосистой части головы</w:t>
      </w:r>
    </w:p>
    <w:p w:rsidR="003C2B2F" w:rsidRPr="006B04C7" w:rsidRDefault="00BB4474" w:rsidP="0059799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2</w:t>
      </w:r>
      <w:r w:rsidR="00641631" w:rsidRPr="006B04C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) лице</w:t>
      </w:r>
    </w:p>
    <w:p w:rsidR="003C2B2F" w:rsidRPr="006B04C7" w:rsidRDefault="00BB4474" w:rsidP="0059799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3</w:t>
      </w:r>
      <w:r w:rsidR="00641631" w:rsidRPr="006B04C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) груди</w:t>
      </w:r>
    </w:p>
    <w:p w:rsidR="003C2B2F" w:rsidRPr="006B04C7" w:rsidRDefault="00BB4474" w:rsidP="0059799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4</w:t>
      </w:r>
      <w:r w:rsidR="00641631" w:rsidRPr="006B04C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) животе</w:t>
      </w:r>
    </w:p>
    <w:p w:rsidR="003C2B2F" w:rsidRPr="006B04C7" w:rsidRDefault="00BB4474" w:rsidP="00597990">
      <w:pPr>
        <w:spacing w:before="10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5</w:t>
      </w:r>
      <w:r w:rsidR="00641631" w:rsidRPr="006B04C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) конечностях</w:t>
      </w:r>
    </w:p>
    <w:p w:rsidR="003C2B2F" w:rsidRPr="006B04C7" w:rsidRDefault="00641631">
      <w:pPr>
        <w:tabs>
          <w:tab w:val="left" w:pos="408"/>
        </w:tabs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18.</w:t>
      </w:r>
      <w:r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7772B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КАРТИНА ПЕРИФЕРИЧЕСКОЙ КРОВИ ПРИ МЕНИНГОКОККОВОЙ ИНФЕКЦИИ ХАРАКТЕРИЗУЕТСЯ</w:t>
      </w:r>
    </w:p>
    <w:p w:rsidR="003C2B2F" w:rsidRPr="006B04C7" w:rsidRDefault="00BB4474" w:rsidP="00597990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lastRenderedPageBreak/>
        <w:t>1</w:t>
      </w:r>
      <w:r w:rsidR="00641631"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эритроцитозом, тромбоцитозом</w:t>
      </w:r>
    </w:p>
    <w:p w:rsidR="003C2B2F" w:rsidRPr="006B04C7" w:rsidRDefault="00BB4474" w:rsidP="00597990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641631" w:rsidRPr="006B04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лейкопенией, лимфоцитозом</w:t>
      </w:r>
    </w:p>
    <w:p w:rsidR="003C2B2F" w:rsidRPr="006B04C7" w:rsidRDefault="00BB4474" w:rsidP="00597990">
      <w:pPr>
        <w:tabs>
          <w:tab w:val="left" w:pos="206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</w:t>
      </w:r>
      <w:r w:rsidR="00641631"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лейкоцитозом, </w:t>
      </w:r>
      <w:proofErr w:type="spellStart"/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нейтрофилезом</w:t>
      </w:r>
      <w:proofErr w:type="spellEnd"/>
    </w:p>
    <w:p w:rsidR="003C2B2F" w:rsidRPr="006B04C7" w:rsidRDefault="00BB4474" w:rsidP="00597990">
      <w:pPr>
        <w:tabs>
          <w:tab w:val="left" w:pos="206"/>
          <w:tab w:val="left" w:pos="351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641631" w:rsidRPr="006B04C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лейкопенией, </w:t>
      </w:r>
      <w:proofErr w:type="spellStart"/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зозинофилией</w:t>
      </w:r>
      <w:proofErr w:type="spellEnd"/>
      <w:r w:rsidR="00597990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ab/>
      </w:r>
    </w:p>
    <w:p w:rsidR="003C2B2F" w:rsidRPr="006B04C7" w:rsidRDefault="00BB4474" w:rsidP="00597990">
      <w:pPr>
        <w:tabs>
          <w:tab w:val="left" w:pos="206"/>
        </w:tabs>
        <w:spacing w:after="0" w:line="240" w:lineRule="auto"/>
        <w:ind w:left="708" w:right="-43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641631"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лейкоцитозом, </w:t>
      </w:r>
      <w:proofErr w:type="spellStart"/>
      <w:r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нейтропенией</w:t>
      </w:r>
      <w:proofErr w:type="spellEnd"/>
    </w:p>
    <w:p w:rsidR="003C2B2F" w:rsidRPr="006B04C7" w:rsidRDefault="00641631">
      <w:pPr>
        <w:tabs>
          <w:tab w:val="left" w:pos="403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19.</w:t>
      </w:r>
      <w:r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7772B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КЛИНИЧЕСКИМ ПРОЯВЛЕНИЕМ МЕНИНГОКОККОВОГО МЕНИНГИТА ЯВЛЯЕТСЯ</w:t>
      </w:r>
    </w:p>
    <w:p w:rsidR="003C2B2F" w:rsidRPr="006B04C7" w:rsidRDefault="00BB4474" w:rsidP="00597990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641631" w:rsidRPr="006B04C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симптомом Падалки</w:t>
      </w:r>
    </w:p>
    <w:p w:rsidR="003C2B2F" w:rsidRPr="006B04C7" w:rsidRDefault="00BB4474" w:rsidP="00597990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641631"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симптомом </w:t>
      </w:r>
      <w:proofErr w:type="spellStart"/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Ортнера</w:t>
      </w:r>
      <w:proofErr w:type="spellEnd"/>
    </w:p>
    <w:p w:rsidR="003C2B2F" w:rsidRPr="006B04C7" w:rsidRDefault="00BB4474" w:rsidP="00597990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641631" w:rsidRPr="006B04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41631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>симптоом</w:t>
      </w:r>
      <w:proofErr w:type="spellEnd"/>
      <w:r w:rsidR="00641631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41631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>Мозера</w:t>
      </w:r>
      <w:proofErr w:type="spellEnd"/>
    </w:p>
    <w:p w:rsidR="003C2B2F" w:rsidRPr="006B04C7" w:rsidRDefault="00BB4474" w:rsidP="00597990">
      <w:pPr>
        <w:tabs>
          <w:tab w:val="left" w:pos="211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641631" w:rsidRPr="006B04C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симптомом </w:t>
      </w:r>
      <w:proofErr w:type="spellStart"/>
      <w:r w:rsidR="00641631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Кернига</w:t>
      </w:r>
      <w:proofErr w:type="spellEnd"/>
    </w:p>
    <w:p w:rsidR="003C2B2F" w:rsidRPr="006B04C7" w:rsidRDefault="00BB4474" w:rsidP="00597990">
      <w:pPr>
        <w:tabs>
          <w:tab w:val="left" w:pos="211"/>
        </w:tabs>
        <w:spacing w:before="5" w:after="0" w:line="240" w:lineRule="auto"/>
        <w:ind w:left="708" w:right="-43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641631"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симптомом Говорова-</w:t>
      </w:r>
      <w:proofErr w:type="spellStart"/>
      <w:r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Годелье</w:t>
      </w:r>
      <w:proofErr w:type="spellEnd"/>
    </w:p>
    <w:p w:rsidR="003C2B2F" w:rsidRPr="006B04C7" w:rsidRDefault="00641631" w:rsidP="00597990">
      <w:pPr>
        <w:tabs>
          <w:tab w:val="left" w:pos="408"/>
          <w:tab w:val="left" w:pos="4680"/>
        </w:tabs>
        <w:spacing w:before="230" w:after="0" w:line="240" w:lineRule="auto"/>
        <w:ind w:right="-43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20.</w:t>
      </w:r>
      <w:r w:rsidR="0027772B" w:rsidRPr="006B04C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МЕНИНГОКОККОВЫЙ МЕНИНГИТ ДИФФЕРЕНЦИРУЮТ С</w:t>
      </w:r>
      <w:r w:rsidR="0027772B" w:rsidRPr="006B04C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  <w:r w:rsidR="00597990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     </w:t>
      </w:r>
      <w:r w:rsidR="00BB4474"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Pr="006B04C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 клещевым энцефалитом</w:t>
      </w:r>
    </w:p>
    <w:p w:rsidR="003C2B2F" w:rsidRPr="006B04C7" w:rsidRDefault="00BB4474" w:rsidP="0059799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</w:t>
      </w:r>
      <w:r w:rsidR="00641631" w:rsidRPr="006B04C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 сальмонеллезом</w:t>
      </w:r>
    </w:p>
    <w:p w:rsidR="003C2B2F" w:rsidRPr="006B04C7" w:rsidRDefault="00BB4474" w:rsidP="00597990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641631" w:rsidRPr="006B04C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дифтерией</w:t>
      </w:r>
    </w:p>
    <w:p w:rsidR="003C2B2F" w:rsidRPr="006B04C7" w:rsidRDefault="00BB4474" w:rsidP="00597990">
      <w:pPr>
        <w:tabs>
          <w:tab w:val="left" w:pos="206"/>
        </w:tabs>
        <w:spacing w:after="0" w:line="240" w:lineRule="auto"/>
        <w:ind w:left="708" w:right="4992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641631" w:rsidRPr="006B04C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597990" w:rsidRPr="006B0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631"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острой дизентерией</w:t>
      </w:r>
      <w:r w:rsidR="00641631" w:rsidRPr="006B0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6B04C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5</w:t>
      </w:r>
      <w:r w:rsidR="00641631" w:rsidRPr="006B04C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) ботулизмом</w:t>
      </w:r>
      <w:r w:rsidR="00641631" w:rsidRPr="006B04C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br/>
      </w:r>
    </w:p>
    <w:p w:rsidR="0027772B" w:rsidRPr="006B04C7" w:rsidRDefault="0027772B">
      <w:pPr>
        <w:tabs>
          <w:tab w:val="left" w:pos="206"/>
        </w:tabs>
        <w:spacing w:after="0" w:line="240" w:lineRule="auto"/>
        <w:ind w:right="4992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27772B" w:rsidRPr="006B04C7" w:rsidRDefault="0027772B">
      <w:pPr>
        <w:tabs>
          <w:tab w:val="left" w:pos="206"/>
        </w:tabs>
        <w:spacing w:after="0" w:line="240" w:lineRule="auto"/>
        <w:ind w:right="4992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3C2B2F" w:rsidRPr="006B04C7" w:rsidRDefault="003C2B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2B2F" w:rsidRPr="006B04C7" w:rsidRDefault="00641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b/>
          <w:sz w:val="24"/>
          <w:szCs w:val="24"/>
        </w:rPr>
        <w:t>Эталоны ответов (Менингококковая инфекция. ИТШ.)</w:t>
      </w:r>
    </w:p>
    <w:p w:rsidR="003C2B2F" w:rsidRPr="006B04C7" w:rsidRDefault="00BB4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1) 1          6) 1          11) 1          16) 4</w:t>
      </w:r>
    </w:p>
    <w:p w:rsidR="003C2B2F" w:rsidRPr="006B04C7" w:rsidRDefault="00BB4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2) 3          7) 2</w:t>
      </w:r>
      <w:r w:rsidR="00641631" w:rsidRPr="006B04C7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 12) 4          17) 5</w:t>
      </w:r>
    </w:p>
    <w:p w:rsidR="003C2B2F" w:rsidRPr="006B04C7" w:rsidRDefault="00BB4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3) 3          8) 1</w:t>
      </w:r>
      <w:r w:rsidR="00641631" w:rsidRPr="006B04C7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  13) 4          18) 3</w:t>
      </w:r>
    </w:p>
    <w:p w:rsidR="003C2B2F" w:rsidRPr="006B04C7" w:rsidRDefault="00BB4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4) 3          9) 2          14) 4          19) 4</w:t>
      </w:r>
    </w:p>
    <w:p w:rsidR="003C2B2F" w:rsidRPr="006B04C7" w:rsidRDefault="00BB4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04C7">
        <w:rPr>
          <w:rFonts w:ascii="Times New Roman" w:eastAsia="Times New Roman" w:hAnsi="Times New Roman" w:cs="Times New Roman"/>
          <w:sz w:val="24"/>
          <w:szCs w:val="24"/>
        </w:rPr>
        <w:t>5) 2        10) 4</w:t>
      </w:r>
      <w:r w:rsidR="00641631" w:rsidRPr="006B04C7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6B04C7">
        <w:rPr>
          <w:rFonts w:ascii="Times New Roman" w:eastAsia="Times New Roman" w:hAnsi="Times New Roman" w:cs="Times New Roman"/>
          <w:sz w:val="24"/>
          <w:szCs w:val="24"/>
        </w:rPr>
        <w:t xml:space="preserve"> 15) 2          20) 1</w:t>
      </w:r>
    </w:p>
    <w:p w:rsidR="003C2B2F" w:rsidRPr="006B04C7" w:rsidRDefault="003C2B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2B2F" w:rsidRPr="006B04C7" w:rsidRDefault="003C2B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2B2F" w:rsidRPr="006B04C7" w:rsidRDefault="003C2B2F">
      <w:pPr>
        <w:tabs>
          <w:tab w:val="left" w:pos="168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3C2B2F" w:rsidRPr="006B04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C2B2F"/>
    <w:rsid w:val="000F4A1E"/>
    <w:rsid w:val="002442D4"/>
    <w:rsid w:val="0027772B"/>
    <w:rsid w:val="00286480"/>
    <w:rsid w:val="00350326"/>
    <w:rsid w:val="003C2B2F"/>
    <w:rsid w:val="00597990"/>
    <w:rsid w:val="00641631"/>
    <w:rsid w:val="006B04C7"/>
    <w:rsid w:val="00704829"/>
    <w:rsid w:val="00BB4474"/>
    <w:rsid w:val="00DE4B59"/>
    <w:rsid w:val="00F16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92DC56-26BE-4FF8-9923-F3E9B2376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1634</Words>
  <Characters>9319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13</cp:revision>
  <dcterms:created xsi:type="dcterms:W3CDTF">2015-05-28T03:08:00Z</dcterms:created>
  <dcterms:modified xsi:type="dcterms:W3CDTF">2015-06-25T01:33:00Z</dcterms:modified>
</cp:coreProperties>
</file>